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5A0B" w14:textId="77777777" w:rsidR="00EA05CD" w:rsidRDefault="00D105DE">
      <w:pPr>
        <w:pStyle w:val="PlainText"/>
        <w:jc w:val="center"/>
        <w:rPr>
          <w:i/>
          <w:sz w:val="36"/>
        </w:rPr>
      </w:pPr>
    </w:p>
    <w:p w14:paraId="3E9D0B8B" w14:textId="77777777" w:rsidR="009C14D6" w:rsidRDefault="009C14D6">
      <w:pPr>
        <w:pStyle w:val="PlainText"/>
        <w:jc w:val="center"/>
        <w:rPr>
          <w:i/>
          <w:sz w:val="36"/>
        </w:rPr>
      </w:pPr>
    </w:p>
    <w:p w14:paraId="29D0B5A7" w14:textId="77777777" w:rsidR="009C14D6" w:rsidRDefault="009C14D6">
      <w:pPr>
        <w:pStyle w:val="PlainText"/>
        <w:jc w:val="center"/>
        <w:rPr>
          <w:i/>
          <w:sz w:val="36"/>
        </w:rPr>
      </w:pPr>
    </w:p>
    <w:p w14:paraId="46D59F8F" w14:textId="77777777" w:rsidR="009C14D6" w:rsidRDefault="009C14D6">
      <w:pPr>
        <w:pStyle w:val="PlainText"/>
        <w:jc w:val="center"/>
        <w:rPr>
          <w:i/>
          <w:sz w:val="36"/>
        </w:rPr>
      </w:pPr>
    </w:p>
    <w:p w14:paraId="02A494CA" w14:textId="77777777" w:rsidR="009C14D6" w:rsidRDefault="009C14D6">
      <w:pPr>
        <w:pStyle w:val="PlainText"/>
        <w:jc w:val="center"/>
        <w:rPr>
          <w:i/>
          <w:sz w:val="36"/>
        </w:rPr>
      </w:pPr>
    </w:p>
    <w:p w14:paraId="08CE45EB" w14:textId="77777777" w:rsidR="00EA05CD" w:rsidRDefault="00D105DE">
      <w:pPr>
        <w:pStyle w:val="PlainText"/>
        <w:jc w:val="left"/>
        <w:rPr>
          <w:sz w:val="36"/>
        </w:rPr>
      </w:pPr>
    </w:p>
    <w:p w14:paraId="6C5D0DD4" w14:textId="6E9FEBFD" w:rsidR="00EA05CD" w:rsidRDefault="001821F7" w:rsidP="00F1153B">
      <w:pPr>
        <w:pBdr>
          <w:top w:val="threeDEmboss" w:sz="24" w:space="1" w:color="auto"/>
          <w:left w:val="threeDEmboss" w:sz="24" w:space="4" w:color="auto"/>
          <w:bottom w:val="threeDEmboss" w:sz="24" w:space="1" w:color="auto"/>
          <w:right w:val="threeDEmboss" w:sz="24" w:space="4" w:color="auto"/>
        </w:pBdr>
        <w:tabs>
          <w:tab w:val="center" w:pos="5040"/>
          <w:tab w:val="right" w:pos="9090"/>
        </w:tabs>
      </w:pPr>
      <w:r>
        <w:t>JGW</w:t>
      </w:r>
      <w:r w:rsidR="00364E60">
        <w:t>-</w:t>
      </w:r>
      <w:r w:rsidR="00C71CDC" w:rsidRPr="00C71CDC">
        <w:rPr>
          <w:lang w:val="en-AU"/>
        </w:rPr>
        <w:t>E1604966</w:t>
      </w:r>
      <w:r w:rsidR="002455C7">
        <w:t>-v1</w:t>
      </w:r>
      <w:r w:rsidR="00364E60">
        <w:tab/>
      </w:r>
      <w:r>
        <w:rPr>
          <w:rFonts w:ascii="Times" w:hAnsi="Times"/>
          <w:i/>
          <w:color w:val="0000FF"/>
          <w:sz w:val="40"/>
        </w:rPr>
        <w:t>KAGRA</w:t>
      </w:r>
      <w:r w:rsidR="00364E60">
        <w:tab/>
      </w:r>
      <w:r w:rsidR="002455C7">
        <w:t>10</w:t>
      </w:r>
      <w:r w:rsidR="00364E60">
        <w:t xml:space="preserve"> </w:t>
      </w:r>
      <w:r w:rsidR="00C71CDC">
        <w:t>Mar</w:t>
      </w:r>
      <w:r w:rsidR="00364E60">
        <w:t xml:space="preserve"> </w:t>
      </w:r>
      <w:r w:rsidR="00C71CDC">
        <w:t>2016</w:t>
      </w:r>
    </w:p>
    <w:p w14:paraId="48E86677"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lang w:val="en-AU" w:eastAsia="ja-JP"/>
        </w:rPr>
        <mc:AlternateContent>
          <mc:Choice Requires="wps">
            <w:drawing>
              <wp:inline distT="0" distB="0" distL="0" distR="0" wp14:anchorId="7C5701C0" wp14:editId="38DFD0A0">
                <wp:extent cx="5852160" cy="20320"/>
                <wp:effectExtent l="0" t="0" r="0" b="508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tu30CAAD6BAAADgAAAGRycy9lMm9Eb2MueG1srFTbjtMwEH1H4h8sv3dzIe02UdPVbksR0gIr&#10;Fj7AtZ3GwrGN7TbdRfw7Y6ctLfCAEKnkejwXn5kz49nNvpNox60TWtU4u0ox4opqJtSmxp8/rUZT&#10;jJwnihGpFa/xE3f4Zv7yxaw3Fc91qyXjFkEQ5are1Lj13lRJ4mjLO+KutOEKlI22HfEg2k3CLOkh&#10;eieTPE0nSa8tM1ZT7hycLgclnsf4TcOp/9A0jnskawzYfFxtXNdhTeYzUm0sMa2gBxjkH1B0RCi4&#10;9BRqSTxBWyt+C9UJarXTjb+iukt00wjKYw6QTZb+ks1jSwyPuUBxnDmVyf2/sPT97sEiwWqcY6RI&#10;BxR9hKIRtZEcZaE8vXEVWD2aBxsSdOZe0y8OKb1owYrfWqv7lhMGoKJ9cuEQBAeuaN2/0wyik63X&#10;sVL7xnYhINQA7SMhTydC+N4jCofj6TjPJsAbBV2evsojYQmpjs7GOv+G6w6FTY0tQI/Bye7eeQAP&#10;pkeTCF5LwVZCyijYzXohLdoR6I1pGn4hX3Bx52ZSBWOlg9ugHk4AI9wRdAFt5PpbmeVFepeXo9Vk&#10;ej0qmmI8Kq/T6SjNyrtykhZlsVx9DwCzomoFY1zdC8WPfZcVf8frYQKGjomdh/oal+N8HHO/QO/O&#10;k0zj96ckO+FhDKXoQiXCNwxG4PW1YpA2qTwRctgnl/BjyaAGx/9YldgFgfihgdaaPUETWA0kAZ3w&#10;YMCm1fYZox6Gr8bu65ZYjpF8q6CRyqwowrRGoRhfA+/InmvW5xqiKISqscdo2C78MOFbY8WmhZuy&#10;WBilb6H5GhEbIzTmgApwBwEGLGZweAzCBJ/L0ernkzX/AQAA//8DAFBLAwQUAAYACAAAACEAeWh+&#10;xtkAAAADAQAADwAAAGRycy9kb3ducmV2LnhtbEyOQUvDQBCF74L/YRnBm90kSqkxm1KKFi8erOJ5&#10;mh2T0Oxs2N22sb/e0YteBh7v8c1XLSc3qCOF2Hs2kM8yUMSNtz23Bt7fnm4WoGJCtjh4JgNfFGFZ&#10;X15UWFp/4lc6blOrBMKxRANdSmOpdWw6chhnfiSW7tMHh0liaLUNeBK4G3SRZXPtsGf50OFI646a&#10;/fbgDGQ2D88v6zt9blabxcf+sfBnvzHm+mpaPYBKNKW/MfzoizrU4rTzB7ZRDcKQ3e+V7r7I56B2&#10;Bm4L0HWl/7vX3wAAAP//AwBQSwECLQAUAAYACAAAACEA5JnDwPsAAADhAQAAEwAAAAAAAAAAAAAA&#10;AAAAAAAAW0NvbnRlbnRfVHlwZXNdLnhtbFBLAQItABQABgAIAAAAIQAjsmrh1wAAAJQBAAALAAAA&#10;AAAAAAAAAAAAACwBAABfcmVscy8ucmVsc1BLAQItABQABgAIAAAAIQABV+27fQIAAPoEAAAOAAAA&#10;AAAAAAAAAAAAACwCAABkcnMvZTJvRG9jLnhtbFBLAQItABQABgAIAAAAIQB5aH7G2QAAAAMBAAAP&#10;AAAAAAAAAAAAAAAAANUEAABkcnMvZG93bnJldi54bWxQSwUGAAAAAAQABADzAAAA2wUAAAAA&#10;" fillcolor="gray" stroked="f">
                <w10:anchorlock/>
              </v:rect>
            </w:pict>
          </mc:Fallback>
        </mc:AlternateContent>
      </w:r>
    </w:p>
    <w:p w14:paraId="16AFC52A" w14:textId="2689D72F" w:rsidR="00EA05CD" w:rsidRDefault="00C71CDC" w:rsidP="00EA05CD">
      <w:pPr>
        <w:pStyle w:val="BodyText"/>
        <w:pBdr>
          <w:top w:val="threeDEmboss" w:sz="24" w:space="1" w:color="auto"/>
          <w:left w:val="threeDEmboss" w:sz="24" w:space="4" w:color="auto"/>
          <w:bottom w:val="threeDEmboss" w:sz="24" w:space="1" w:color="auto"/>
          <w:right w:val="threeDEmboss" w:sz="24" w:space="4" w:color="auto"/>
        </w:pBdr>
      </w:pPr>
      <w:r>
        <w:t>BS Mass Budget</w:t>
      </w:r>
    </w:p>
    <w:p w14:paraId="702B9F3E"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lang w:val="en-AU" w:eastAsia="ja-JP"/>
        </w:rPr>
        <mc:AlternateContent>
          <mc:Choice Requires="wps">
            <w:drawing>
              <wp:inline distT="0" distB="0" distL="0" distR="0" wp14:anchorId="480A77FD" wp14:editId="3805F783">
                <wp:extent cx="5852160" cy="20320"/>
                <wp:effectExtent l="0" t="0" r="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tM/HsCAAD6BAAADgAAAGRycy9lMm9Eb2MueG1srFTbjtMwEH1H4h8sv7e5kF4SbbraC0VIBVYs&#10;fIBrO42FYxvbbdpF/Dtjpy1d4AEhUsm1PePxmTlnfHW97yTaceuEVjXOxilGXFHNhNrU+POn5WiO&#10;kfNEMSK14jU+cIevFy9fXPWm4rlutWTcIgiiXNWbGrfemypJHG15R9xYG67A2GjbEQ9Lu0mYJT1E&#10;72SSp+k06bVlxmrKnYPd+8GIFzF+03DqPzSN4x7JGgM2H0cbx3UYk8UVqTaWmFbQIwzyDyg6IhRc&#10;eg51TzxBWyt+C9UJarXTjR9T3SW6aQTlMQfIJkt/yeaxJYbHXKA4zpzL5P5fWPp+92CRYMAdRop0&#10;QNFHKBpRG8lRHsrTG1eB16N5sCFBZ1aafnFI6bsWvPiNtbpvOWEAKgv+ybMDYeHgKFr37zSD6GTr&#10;dazUvrFdCAg1QPtIyOFMCN97RGFzMp/k2RR4o2DL01d5JCwh1emwsc6/4bpDYVJjC9BjcLJbOR/A&#10;kOrkEsFrKdhSSBkXdrO+kxbtCGhjnoZfxA85XrpJFZyVDseGiMMOYIQ7gi2gjVx/K7O8SG/zcrSc&#10;zmejoikmo3KWzkdpVt6W07Qoi/vl9wAwK6pWMMbVSih+0l1W/B2vxw4YFBOVh/oal5N8EnN/ht5d&#10;JpnG709JdsJDG0rRhUqELziRKvD6WrE490TIYZ48hx+rDDU4/ceqRBUE4gcBrTU7gAisBpKATngw&#10;YNJq+4RRD81XY/d1SyzHSL5VIKQyK4rQrXFRTGbAO7KXlvWlhSgKoWrsMRqmd37o8K2xYtPCTVks&#10;jNI3IL5GRGEEYQ6ojpKFBosZHB+D0MGX6+j188la/AAAAP//AwBQSwMEFAAGAAgAAAAhAHlofsbZ&#10;AAAAAwEAAA8AAABkcnMvZG93bnJldi54bWxMjkFLw0AQhe+C/2EZwZvdJEqpMZtSihYvHqzieZod&#10;k9DsbNjdtrG/3tGLXgYe7/HNVy0nN6gjhdh7NpDPMlDEjbc9twbe355uFqBiQrY4eCYDXxRhWV9e&#10;VFhaf+JXOm5TqwTCsUQDXUpjqXVsOnIYZ34klu7TB4dJYmi1DXgSuBt0kWVz7bBn+dDhSOuOmv32&#10;4AxkNg/PL+s7fW5Wm8XH/rHwZ78x5vpqWj2ASjSlvzH86Is61OK08we2UQ3CkN3vle6+yOegdgZu&#10;C9B1pf+7198AAAD//wMAUEsBAi0AFAAGAAgAAAAhAOSZw8D7AAAA4QEAABMAAAAAAAAAAAAAAAAA&#10;AAAAAFtDb250ZW50X1R5cGVzXS54bWxQSwECLQAUAAYACAAAACEAI7Jq4dcAAACUAQAACwAAAAAA&#10;AAAAAAAAAAAsAQAAX3JlbHMvLnJlbHNQSwECLQAUAAYACAAAACEA9rtM/HsCAAD6BAAADgAAAAAA&#10;AAAAAAAAAAAsAgAAZHJzL2Uyb0RvYy54bWxQSwECLQAUAAYACAAAACEAeWh+xtkAAAADAQAADwAA&#10;AAAAAAAAAAAAAADTBAAAZHJzL2Rvd25yZXYueG1sUEsFBgAAAAAEAAQA8wAAANkFAAAAAA==&#10;" fillcolor="gray" stroked="f">
                <w10:anchorlock/>
              </v:rect>
            </w:pict>
          </mc:Fallback>
        </mc:AlternateContent>
      </w:r>
    </w:p>
    <w:p w14:paraId="5488F633" w14:textId="1DCB6EDA" w:rsidR="00EA05CD" w:rsidRDefault="00364E60" w:rsidP="00EA05CD">
      <w:pPr>
        <w:pBdr>
          <w:top w:val="threeDEmboss" w:sz="24" w:space="1" w:color="auto"/>
          <w:left w:val="threeDEmboss" w:sz="24" w:space="4" w:color="auto"/>
          <w:bottom w:val="threeDEmboss" w:sz="24" w:space="1" w:color="auto"/>
          <w:right w:val="threeDEmboss" w:sz="24" w:space="4" w:color="auto"/>
        </w:pBdr>
        <w:jc w:val="center"/>
        <w:outlineLvl w:val="0"/>
      </w:pPr>
      <w:r>
        <w:t>Mark Barton</w:t>
      </w:r>
      <w:r w:rsidR="00C71CDC">
        <w:t xml:space="preserve">, </w:t>
      </w:r>
      <w:proofErr w:type="spellStart"/>
      <w:r w:rsidR="00C71CDC">
        <w:t>Naoatsu</w:t>
      </w:r>
      <w:proofErr w:type="spellEnd"/>
      <w:r w:rsidR="00C71CDC">
        <w:t xml:space="preserve"> Hirata</w:t>
      </w:r>
    </w:p>
    <w:p w14:paraId="2559D2ED" w14:textId="77777777" w:rsidR="00EA05CD" w:rsidRDefault="00D105DE">
      <w:pPr>
        <w:pStyle w:val="PlainText"/>
        <w:spacing w:before="0"/>
        <w:jc w:val="center"/>
      </w:pPr>
    </w:p>
    <w:p w14:paraId="01FDA41F" w14:textId="77777777" w:rsidR="00EA05CD" w:rsidRDefault="00364E60">
      <w:pPr>
        <w:pStyle w:val="PlainText"/>
        <w:spacing w:before="0"/>
        <w:jc w:val="center"/>
      </w:pPr>
      <w:r>
        <w:t>Distribution of this document:</w:t>
      </w:r>
    </w:p>
    <w:p w14:paraId="7A8DDA74" w14:textId="77777777" w:rsidR="00EA05CD" w:rsidRDefault="001821F7">
      <w:pPr>
        <w:pStyle w:val="PlainText"/>
        <w:spacing w:before="0"/>
        <w:jc w:val="center"/>
      </w:pPr>
      <w:r>
        <w:t>JGW-</w:t>
      </w:r>
      <w:r w:rsidR="00364E60">
        <w:t>DCC</w:t>
      </w:r>
    </w:p>
    <w:p w14:paraId="2F027FE4" w14:textId="77777777" w:rsidR="00EA05CD" w:rsidRDefault="00D105DE">
      <w:pPr>
        <w:pStyle w:val="PlainText"/>
        <w:spacing w:before="0"/>
        <w:jc w:val="center"/>
      </w:pPr>
    </w:p>
    <w:p w14:paraId="0DF12007" w14:textId="77777777" w:rsidR="00EA05CD" w:rsidRDefault="00364E60" w:rsidP="00EA05CD">
      <w:pPr>
        <w:pStyle w:val="PlainText"/>
        <w:spacing w:before="0"/>
        <w:jc w:val="center"/>
        <w:outlineLvl w:val="0"/>
      </w:pPr>
      <w:r>
        <w:t>This is an internal working note</w:t>
      </w:r>
    </w:p>
    <w:p w14:paraId="766669FB" w14:textId="77777777" w:rsidR="00EA05CD" w:rsidRDefault="00364E60">
      <w:pPr>
        <w:pStyle w:val="PlainText"/>
        <w:spacing w:before="0"/>
        <w:jc w:val="center"/>
      </w:pPr>
      <w:r>
        <w:t xml:space="preserve">of the </w:t>
      </w:r>
      <w:r w:rsidR="001821F7">
        <w:t>KAGRA collaboration</w:t>
      </w:r>
      <w:r>
        <w:t>.</w:t>
      </w:r>
    </w:p>
    <w:p w14:paraId="51FCC04A" w14:textId="77777777" w:rsidR="00EA05CD" w:rsidRDefault="00D105DE">
      <w:pPr>
        <w:pStyle w:val="PlainText"/>
        <w:spacing w:before="0"/>
        <w:jc w:val="left"/>
      </w:pPr>
    </w:p>
    <w:p w14:paraId="6869A555" w14:textId="77777777" w:rsidR="00EA05CD" w:rsidRDefault="001821F7">
      <w:pPr>
        <w:pStyle w:val="PlainText"/>
        <w:jc w:val="center"/>
      </w:pPr>
      <w:r w:rsidRPr="001821F7">
        <w:t>http://gwcenter.icrr.u-tokyo.ac.jp</w:t>
      </w:r>
    </w:p>
    <w:p w14:paraId="37F88E8A" w14:textId="77777777" w:rsidR="00EA05CD" w:rsidRDefault="00364E60" w:rsidP="00EA05CD">
      <w:pPr>
        <w:pStyle w:val="PlainText"/>
        <w:pageBreakBefore/>
        <w:jc w:val="center"/>
        <w:outlineLvl w:val="0"/>
        <w:rPr>
          <w:b/>
          <w:u w:val="single"/>
        </w:rPr>
      </w:pPr>
      <w:r>
        <w:rPr>
          <w:b/>
          <w:u w:val="single"/>
        </w:rPr>
        <w:lastRenderedPageBreak/>
        <w:t>Table of Contents</w:t>
      </w:r>
    </w:p>
    <w:p w14:paraId="5B1E106F" w14:textId="77777777" w:rsidR="00F6555A" w:rsidRDefault="00364E60">
      <w:pPr>
        <w:pStyle w:val="TOC1"/>
        <w:tabs>
          <w:tab w:val="left" w:pos="480"/>
          <w:tab w:val="right" w:leader="dot" w:pos="9240"/>
        </w:tabs>
        <w:rPr>
          <w:rFonts w:asciiTheme="minorHAnsi" w:eastAsiaTheme="minorEastAsia" w:hAnsiTheme="minorHAnsi" w:cstheme="minorBidi"/>
          <w:b w:val="0"/>
          <w:i w:val="0"/>
          <w:noProof/>
          <w:szCs w:val="24"/>
          <w:lang w:val="en-AU" w:eastAsia="ja-JP"/>
        </w:rPr>
      </w:pPr>
      <w:r>
        <w:fldChar w:fldCharType="begin"/>
      </w:r>
      <w:r>
        <w:instrText xml:space="preserve"> TOC \o "1-3" </w:instrText>
      </w:r>
      <w:r>
        <w:fldChar w:fldCharType="separate"/>
      </w:r>
      <w:r w:rsidR="00F6555A">
        <w:rPr>
          <w:noProof/>
        </w:rPr>
        <w:t>1</w:t>
      </w:r>
      <w:r w:rsidR="00F6555A">
        <w:rPr>
          <w:rFonts w:asciiTheme="minorHAnsi" w:eastAsiaTheme="minorEastAsia" w:hAnsiTheme="minorHAnsi" w:cstheme="minorBidi"/>
          <w:b w:val="0"/>
          <w:i w:val="0"/>
          <w:noProof/>
          <w:szCs w:val="24"/>
          <w:lang w:val="en-AU" w:eastAsia="ja-JP"/>
        </w:rPr>
        <w:tab/>
      </w:r>
      <w:r w:rsidR="00F6555A">
        <w:rPr>
          <w:noProof/>
        </w:rPr>
        <w:t>Introduction</w:t>
      </w:r>
      <w:r w:rsidR="00F6555A">
        <w:rPr>
          <w:noProof/>
        </w:rPr>
        <w:tab/>
      </w:r>
      <w:r w:rsidR="00F6555A">
        <w:rPr>
          <w:noProof/>
        </w:rPr>
        <w:fldChar w:fldCharType="begin"/>
      </w:r>
      <w:r w:rsidR="00F6555A">
        <w:rPr>
          <w:noProof/>
        </w:rPr>
        <w:instrText xml:space="preserve"> PAGEREF _Toc445371752 \h </w:instrText>
      </w:r>
      <w:r w:rsidR="00F6555A">
        <w:rPr>
          <w:noProof/>
        </w:rPr>
      </w:r>
      <w:r w:rsidR="00F6555A">
        <w:rPr>
          <w:noProof/>
        </w:rPr>
        <w:fldChar w:fldCharType="separate"/>
      </w:r>
      <w:r w:rsidR="00F86EA6">
        <w:rPr>
          <w:noProof/>
        </w:rPr>
        <w:t>3</w:t>
      </w:r>
      <w:r w:rsidR="00F6555A">
        <w:rPr>
          <w:noProof/>
        </w:rPr>
        <w:fldChar w:fldCharType="end"/>
      </w:r>
    </w:p>
    <w:p w14:paraId="2B694785"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1.1</w:t>
      </w:r>
      <w:r>
        <w:rPr>
          <w:rFonts w:asciiTheme="minorHAnsi" w:eastAsiaTheme="minorEastAsia"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_Toc445371753 \h </w:instrText>
      </w:r>
      <w:r>
        <w:rPr>
          <w:noProof/>
        </w:rPr>
      </w:r>
      <w:r>
        <w:rPr>
          <w:noProof/>
        </w:rPr>
        <w:fldChar w:fldCharType="separate"/>
      </w:r>
      <w:r w:rsidR="00F86EA6">
        <w:rPr>
          <w:noProof/>
        </w:rPr>
        <w:t>3</w:t>
      </w:r>
      <w:r>
        <w:rPr>
          <w:noProof/>
        </w:rPr>
        <w:fldChar w:fldCharType="end"/>
      </w:r>
    </w:p>
    <w:p w14:paraId="00E980F4"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1.2</w:t>
      </w:r>
      <w:r>
        <w:rPr>
          <w:rFonts w:asciiTheme="minorHAnsi" w:eastAsiaTheme="minorEastAsia" w:hAnsiTheme="minorHAnsi" w:cstheme="minorBidi"/>
          <w:b w:val="0"/>
          <w:noProof/>
          <w:szCs w:val="24"/>
          <w:lang w:val="en-AU" w:eastAsia="ja-JP"/>
        </w:rPr>
        <w:tab/>
      </w:r>
      <w:r>
        <w:rPr>
          <w:noProof/>
        </w:rPr>
        <w:t>References</w:t>
      </w:r>
      <w:r>
        <w:rPr>
          <w:noProof/>
        </w:rPr>
        <w:tab/>
      </w:r>
      <w:r>
        <w:rPr>
          <w:noProof/>
        </w:rPr>
        <w:fldChar w:fldCharType="begin"/>
      </w:r>
      <w:r>
        <w:rPr>
          <w:noProof/>
        </w:rPr>
        <w:instrText xml:space="preserve"> PAGEREF _Toc445371754 \h </w:instrText>
      </w:r>
      <w:r>
        <w:rPr>
          <w:noProof/>
        </w:rPr>
      </w:r>
      <w:r>
        <w:rPr>
          <w:noProof/>
        </w:rPr>
        <w:fldChar w:fldCharType="separate"/>
      </w:r>
      <w:r w:rsidR="00F86EA6">
        <w:rPr>
          <w:noProof/>
        </w:rPr>
        <w:t>3</w:t>
      </w:r>
      <w:r>
        <w:rPr>
          <w:noProof/>
        </w:rPr>
        <w:fldChar w:fldCharType="end"/>
      </w:r>
    </w:p>
    <w:p w14:paraId="1904B6A2"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1.3</w:t>
      </w:r>
      <w:r>
        <w:rPr>
          <w:rFonts w:asciiTheme="minorHAnsi" w:eastAsiaTheme="minorEastAsia"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_Toc445371755 \h </w:instrText>
      </w:r>
      <w:r>
        <w:rPr>
          <w:noProof/>
        </w:rPr>
      </w:r>
      <w:r>
        <w:rPr>
          <w:noProof/>
        </w:rPr>
        <w:fldChar w:fldCharType="separate"/>
      </w:r>
      <w:r w:rsidR="00F86EA6">
        <w:rPr>
          <w:noProof/>
        </w:rPr>
        <w:t>3</w:t>
      </w:r>
      <w:r>
        <w:rPr>
          <w:noProof/>
        </w:rPr>
        <w:fldChar w:fldCharType="end"/>
      </w:r>
    </w:p>
    <w:p w14:paraId="64DF1BD9" w14:textId="77777777" w:rsidR="00F6555A" w:rsidRDefault="00F6555A">
      <w:pPr>
        <w:pStyle w:val="TOC1"/>
        <w:tabs>
          <w:tab w:val="left" w:pos="480"/>
          <w:tab w:val="right" w:leader="dot" w:pos="9240"/>
        </w:tabs>
        <w:rPr>
          <w:rFonts w:asciiTheme="minorHAnsi" w:eastAsiaTheme="minorEastAsia" w:hAnsiTheme="minorHAnsi" w:cstheme="minorBidi"/>
          <w:b w:val="0"/>
          <w:i w:val="0"/>
          <w:noProof/>
          <w:szCs w:val="24"/>
          <w:lang w:val="en-AU" w:eastAsia="ja-JP"/>
        </w:rPr>
      </w:pPr>
      <w:r>
        <w:rPr>
          <w:noProof/>
        </w:rPr>
        <w:t>2</w:t>
      </w:r>
      <w:r>
        <w:rPr>
          <w:rFonts w:asciiTheme="minorHAnsi" w:eastAsiaTheme="minorEastAsia" w:hAnsiTheme="minorHAnsi" w:cstheme="minorBidi"/>
          <w:b w:val="0"/>
          <w:i w:val="0"/>
          <w:noProof/>
          <w:szCs w:val="24"/>
          <w:lang w:val="en-AU" w:eastAsia="ja-JP"/>
        </w:rPr>
        <w:tab/>
      </w:r>
      <w:r>
        <w:rPr>
          <w:noProof/>
        </w:rPr>
        <w:t>Individual Masses</w:t>
      </w:r>
      <w:r>
        <w:rPr>
          <w:noProof/>
        </w:rPr>
        <w:tab/>
      </w:r>
      <w:r>
        <w:rPr>
          <w:noProof/>
        </w:rPr>
        <w:fldChar w:fldCharType="begin"/>
      </w:r>
      <w:r>
        <w:rPr>
          <w:noProof/>
        </w:rPr>
        <w:instrText xml:space="preserve"> PAGEREF _Toc445371756 \h </w:instrText>
      </w:r>
      <w:r>
        <w:rPr>
          <w:noProof/>
        </w:rPr>
      </w:r>
      <w:r>
        <w:rPr>
          <w:noProof/>
        </w:rPr>
        <w:fldChar w:fldCharType="separate"/>
      </w:r>
      <w:r w:rsidR="00F86EA6">
        <w:rPr>
          <w:noProof/>
        </w:rPr>
        <w:t>3</w:t>
      </w:r>
      <w:r>
        <w:rPr>
          <w:noProof/>
        </w:rPr>
        <w:fldChar w:fldCharType="end"/>
      </w:r>
    </w:p>
    <w:p w14:paraId="5E3C459C" w14:textId="77777777" w:rsidR="00F6555A" w:rsidRDefault="00F6555A">
      <w:pPr>
        <w:pStyle w:val="TOC1"/>
        <w:tabs>
          <w:tab w:val="left" w:pos="480"/>
          <w:tab w:val="right" w:leader="dot" w:pos="9240"/>
        </w:tabs>
        <w:rPr>
          <w:rFonts w:asciiTheme="minorHAnsi" w:eastAsiaTheme="minorEastAsia" w:hAnsiTheme="minorHAnsi" w:cstheme="minorBidi"/>
          <w:b w:val="0"/>
          <w:i w:val="0"/>
          <w:noProof/>
          <w:szCs w:val="24"/>
          <w:lang w:val="en-AU" w:eastAsia="ja-JP"/>
        </w:rPr>
      </w:pPr>
      <w:r>
        <w:rPr>
          <w:noProof/>
        </w:rPr>
        <w:t>3</w:t>
      </w:r>
      <w:r>
        <w:rPr>
          <w:rFonts w:asciiTheme="minorHAnsi" w:eastAsiaTheme="minorEastAsia" w:hAnsiTheme="minorHAnsi" w:cstheme="minorBidi"/>
          <w:b w:val="0"/>
          <w:i w:val="0"/>
          <w:noProof/>
          <w:szCs w:val="24"/>
          <w:lang w:val="en-AU" w:eastAsia="ja-JP"/>
        </w:rPr>
        <w:tab/>
      </w:r>
      <w:r>
        <w:rPr>
          <w:noProof/>
        </w:rPr>
        <w:t>Combinations important to GAS filter tuning</w:t>
      </w:r>
      <w:r>
        <w:rPr>
          <w:noProof/>
        </w:rPr>
        <w:tab/>
      </w:r>
      <w:r>
        <w:rPr>
          <w:noProof/>
        </w:rPr>
        <w:fldChar w:fldCharType="begin"/>
      </w:r>
      <w:r>
        <w:rPr>
          <w:noProof/>
        </w:rPr>
        <w:instrText xml:space="preserve"> PAGEREF _Toc445371757 \h </w:instrText>
      </w:r>
      <w:r>
        <w:rPr>
          <w:noProof/>
        </w:rPr>
      </w:r>
      <w:r>
        <w:rPr>
          <w:noProof/>
        </w:rPr>
        <w:fldChar w:fldCharType="separate"/>
      </w:r>
      <w:r w:rsidR="00F86EA6">
        <w:rPr>
          <w:noProof/>
        </w:rPr>
        <w:t>4</w:t>
      </w:r>
      <w:r>
        <w:rPr>
          <w:noProof/>
        </w:rPr>
        <w:fldChar w:fldCharType="end"/>
      </w:r>
    </w:p>
    <w:p w14:paraId="494757E0"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sidRPr="00D45CF8">
        <w:rPr>
          <w:noProof/>
          <w:lang w:val="en-AU"/>
        </w:rPr>
        <w:t>3.1</w:t>
      </w:r>
      <w:r>
        <w:rPr>
          <w:rFonts w:asciiTheme="minorHAnsi" w:eastAsiaTheme="minorEastAsia" w:hAnsiTheme="minorHAnsi" w:cstheme="minorBidi"/>
          <w:b w:val="0"/>
          <w:noProof/>
          <w:szCs w:val="24"/>
          <w:lang w:val="en-AU" w:eastAsia="ja-JP"/>
        </w:rPr>
        <w:tab/>
      </w:r>
      <w:r w:rsidRPr="00D45CF8">
        <w:rPr>
          <w:noProof/>
          <w:lang w:val="en-AU"/>
        </w:rPr>
        <w:t>Up through IM (for setting BF GAS filter)</w:t>
      </w:r>
      <w:r>
        <w:rPr>
          <w:noProof/>
        </w:rPr>
        <w:tab/>
      </w:r>
      <w:r>
        <w:rPr>
          <w:noProof/>
        </w:rPr>
        <w:fldChar w:fldCharType="begin"/>
      </w:r>
      <w:r>
        <w:rPr>
          <w:noProof/>
        </w:rPr>
        <w:instrText xml:space="preserve"> PAGEREF _Toc445371758 \h </w:instrText>
      </w:r>
      <w:r>
        <w:rPr>
          <w:noProof/>
        </w:rPr>
      </w:r>
      <w:r>
        <w:rPr>
          <w:noProof/>
        </w:rPr>
        <w:fldChar w:fldCharType="separate"/>
      </w:r>
      <w:r w:rsidR="00F86EA6">
        <w:rPr>
          <w:noProof/>
        </w:rPr>
        <w:t>4</w:t>
      </w:r>
      <w:r>
        <w:rPr>
          <w:noProof/>
        </w:rPr>
        <w:fldChar w:fldCharType="end"/>
      </w:r>
    </w:p>
    <w:p w14:paraId="5102FCEC"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sidRPr="00D45CF8">
        <w:rPr>
          <w:noProof/>
          <w:lang w:val="en-AU"/>
        </w:rPr>
        <w:t>3.2</w:t>
      </w:r>
      <w:r>
        <w:rPr>
          <w:rFonts w:asciiTheme="minorHAnsi" w:eastAsiaTheme="minorEastAsia" w:hAnsiTheme="minorHAnsi" w:cstheme="minorBidi"/>
          <w:b w:val="0"/>
          <w:noProof/>
          <w:szCs w:val="24"/>
          <w:lang w:val="en-AU" w:eastAsia="ja-JP"/>
        </w:rPr>
        <w:tab/>
      </w:r>
      <w:r w:rsidRPr="00D45CF8">
        <w:rPr>
          <w:noProof/>
          <w:lang w:val="en-AU"/>
        </w:rPr>
        <w:t>Up through BF (for setting SF GAS filter)</w:t>
      </w:r>
      <w:r>
        <w:rPr>
          <w:noProof/>
        </w:rPr>
        <w:tab/>
      </w:r>
      <w:r>
        <w:rPr>
          <w:noProof/>
        </w:rPr>
        <w:fldChar w:fldCharType="begin"/>
      </w:r>
      <w:r>
        <w:rPr>
          <w:noProof/>
        </w:rPr>
        <w:instrText xml:space="preserve"> PAGEREF _Toc445371759 \h </w:instrText>
      </w:r>
      <w:r>
        <w:rPr>
          <w:noProof/>
        </w:rPr>
      </w:r>
      <w:r>
        <w:rPr>
          <w:noProof/>
        </w:rPr>
        <w:fldChar w:fldCharType="separate"/>
      </w:r>
      <w:r w:rsidR="00F86EA6">
        <w:rPr>
          <w:noProof/>
        </w:rPr>
        <w:t>4</w:t>
      </w:r>
      <w:r>
        <w:rPr>
          <w:noProof/>
        </w:rPr>
        <w:fldChar w:fldCharType="end"/>
      </w:r>
    </w:p>
    <w:p w14:paraId="7AADCDAF"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sidRPr="00D45CF8">
        <w:rPr>
          <w:noProof/>
          <w:lang w:val="en-AU"/>
        </w:rPr>
        <w:t>3.3</w:t>
      </w:r>
      <w:r>
        <w:rPr>
          <w:rFonts w:asciiTheme="minorHAnsi" w:eastAsiaTheme="minorEastAsia" w:hAnsiTheme="minorHAnsi" w:cstheme="minorBidi"/>
          <w:b w:val="0"/>
          <w:noProof/>
          <w:szCs w:val="24"/>
          <w:lang w:val="en-AU" w:eastAsia="ja-JP"/>
        </w:rPr>
        <w:tab/>
      </w:r>
      <w:r w:rsidRPr="00D45CF8">
        <w:rPr>
          <w:noProof/>
          <w:lang w:val="en-AU"/>
        </w:rPr>
        <w:t>Up through SF (for setting PI GAS filter)</w:t>
      </w:r>
      <w:r>
        <w:rPr>
          <w:noProof/>
        </w:rPr>
        <w:tab/>
      </w:r>
      <w:r>
        <w:rPr>
          <w:noProof/>
        </w:rPr>
        <w:fldChar w:fldCharType="begin"/>
      </w:r>
      <w:r>
        <w:rPr>
          <w:noProof/>
        </w:rPr>
        <w:instrText xml:space="preserve"> PAGEREF _Toc445371760 \h </w:instrText>
      </w:r>
      <w:r>
        <w:rPr>
          <w:noProof/>
        </w:rPr>
      </w:r>
      <w:r>
        <w:rPr>
          <w:noProof/>
        </w:rPr>
        <w:fldChar w:fldCharType="separate"/>
      </w:r>
      <w:r w:rsidR="00F86EA6">
        <w:rPr>
          <w:noProof/>
        </w:rPr>
        <w:t>4</w:t>
      </w:r>
      <w:r>
        <w:rPr>
          <w:noProof/>
        </w:rPr>
        <w:fldChar w:fldCharType="end"/>
      </w:r>
    </w:p>
    <w:p w14:paraId="78B8BE9D" w14:textId="77777777" w:rsidR="00F6555A" w:rsidRDefault="00F6555A">
      <w:pPr>
        <w:pStyle w:val="TOC1"/>
        <w:tabs>
          <w:tab w:val="left" w:pos="480"/>
          <w:tab w:val="right" w:leader="dot" w:pos="9240"/>
        </w:tabs>
        <w:rPr>
          <w:rFonts w:asciiTheme="minorHAnsi" w:eastAsiaTheme="minorEastAsia" w:hAnsiTheme="minorHAnsi" w:cstheme="minorBidi"/>
          <w:b w:val="0"/>
          <w:i w:val="0"/>
          <w:noProof/>
          <w:szCs w:val="24"/>
          <w:lang w:val="en-AU" w:eastAsia="ja-JP"/>
        </w:rPr>
      </w:pPr>
      <w:r>
        <w:rPr>
          <w:noProof/>
        </w:rPr>
        <w:t>4</w:t>
      </w:r>
      <w:r>
        <w:rPr>
          <w:rFonts w:asciiTheme="minorHAnsi" w:eastAsiaTheme="minorEastAsia" w:hAnsiTheme="minorHAnsi" w:cstheme="minorBidi"/>
          <w:b w:val="0"/>
          <w:i w:val="0"/>
          <w:noProof/>
          <w:szCs w:val="24"/>
          <w:lang w:val="en-AU" w:eastAsia="ja-JP"/>
        </w:rPr>
        <w:tab/>
      </w:r>
      <w:r>
        <w:rPr>
          <w:noProof/>
        </w:rPr>
        <w:t>Combinations important to crane and/or tank loading</w:t>
      </w:r>
      <w:r>
        <w:rPr>
          <w:noProof/>
        </w:rPr>
        <w:tab/>
      </w:r>
      <w:r>
        <w:rPr>
          <w:noProof/>
        </w:rPr>
        <w:fldChar w:fldCharType="begin"/>
      </w:r>
      <w:r>
        <w:rPr>
          <w:noProof/>
        </w:rPr>
        <w:instrText xml:space="preserve"> PAGEREF _Toc445371761 \h </w:instrText>
      </w:r>
      <w:r>
        <w:rPr>
          <w:noProof/>
        </w:rPr>
      </w:r>
      <w:r>
        <w:rPr>
          <w:noProof/>
        </w:rPr>
        <w:fldChar w:fldCharType="separate"/>
      </w:r>
      <w:r w:rsidR="00F86EA6">
        <w:rPr>
          <w:noProof/>
        </w:rPr>
        <w:t>4</w:t>
      </w:r>
      <w:r>
        <w:rPr>
          <w:noProof/>
        </w:rPr>
        <w:fldChar w:fldCharType="end"/>
      </w:r>
    </w:p>
    <w:p w14:paraId="6275799B"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4.1</w:t>
      </w:r>
      <w:r>
        <w:rPr>
          <w:rFonts w:asciiTheme="minorHAnsi" w:eastAsiaTheme="minorEastAsia" w:hAnsiTheme="minorHAnsi" w:cstheme="minorBidi"/>
          <w:b w:val="0"/>
          <w:noProof/>
          <w:szCs w:val="24"/>
          <w:lang w:val="en-AU" w:eastAsia="ja-JP"/>
        </w:rPr>
        <w:tab/>
      </w:r>
      <w:r>
        <w:rPr>
          <w:noProof/>
        </w:rPr>
        <w:t>Up through PI (for install)</w:t>
      </w:r>
      <w:r>
        <w:rPr>
          <w:noProof/>
        </w:rPr>
        <w:tab/>
      </w:r>
      <w:r>
        <w:rPr>
          <w:noProof/>
        </w:rPr>
        <w:fldChar w:fldCharType="begin"/>
      </w:r>
      <w:r>
        <w:rPr>
          <w:noProof/>
        </w:rPr>
        <w:instrText xml:space="preserve"> PAGEREF _Toc445371762 \h </w:instrText>
      </w:r>
      <w:r>
        <w:rPr>
          <w:noProof/>
        </w:rPr>
      </w:r>
      <w:r>
        <w:rPr>
          <w:noProof/>
        </w:rPr>
        <w:fldChar w:fldCharType="separate"/>
      </w:r>
      <w:r w:rsidR="00F86EA6">
        <w:rPr>
          <w:noProof/>
        </w:rPr>
        <w:t>4</w:t>
      </w:r>
      <w:r>
        <w:rPr>
          <w:noProof/>
        </w:rPr>
        <w:fldChar w:fldCharType="end"/>
      </w:r>
    </w:p>
    <w:p w14:paraId="4FC710CA"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sidRPr="00D45CF8">
        <w:rPr>
          <w:noProof/>
          <w:lang w:val="en-AU"/>
        </w:rPr>
        <w:t>4.2</w:t>
      </w:r>
      <w:r>
        <w:rPr>
          <w:rFonts w:asciiTheme="minorHAnsi" w:eastAsiaTheme="minorEastAsia" w:hAnsiTheme="minorHAnsi" w:cstheme="minorBidi"/>
          <w:b w:val="0"/>
          <w:noProof/>
          <w:szCs w:val="24"/>
          <w:lang w:val="en-AU" w:eastAsia="ja-JP"/>
        </w:rPr>
        <w:tab/>
      </w:r>
      <w:r w:rsidRPr="00D45CF8">
        <w:rPr>
          <w:noProof/>
          <w:lang w:val="en-AU"/>
        </w:rPr>
        <w:t>Everything hanging from PI (including lower bread board)</w:t>
      </w:r>
      <w:r>
        <w:rPr>
          <w:noProof/>
        </w:rPr>
        <w:tab/>
      </w:r>
      <w:r>
        <w:rPr>
          <w:noProof/>
        </w:rPr>
        <w:fldChar w:fldCharType="begin"/>
      </w:r>
      <w:r>
        <w:rPr>
          <w:noProof/>
        </w:rPr>
        <w:instrText xml:space="preserve"> PAGEREF _Toc445371763 \h </w:instrText>
      </w:r>
      <w:r>
        <w:rPr>
          <w:noProof/>
        </w:rPr>
      </w:r>
      <w:r>
        <w:rPr>
          <w:noProof/>
        </w:rPr>
        <w:fldChar w:fldCharType="separate"/>
      </w:r>
      <w:r w:rsidR="00F86EA6">
        <w:rPr>
          <w:noProof/>
        </w:rPr>
        <w:t>4</w:t>
      </w:r>
      <w:r>
        <w:rPr>
          <w:noProof/>
        </w:rPr>
        <w:fldChar w:fldCharType="end"/>
      </w:r>
    </w:p>
    <w:p w14:paraId="22DBFB4A"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sidRPr="00D45CF8">
        <w:rPr>
          <w:noProof/>
          <w:lang w:val="en-AU"/>
        </w:rPr>
        <w:t>4.3</w:t>
      </w:r>
      <w:r>
        <w:rPr>
          <w:rFonts w:asciiTheme="minorHAnsi" w:eastAsiaTheme="minorEastAsia" w:hAnsiTheme="minorHAnsi" w:cstheme="minorBidi"/>
          <w:b w:val="0"/>
          <w:noProof/>
          <w:szCs w:val="24"/>
          <w:lang w:val="en-AU" w:eastAsia="ja-JP"/>
        </w:rPr>
        <w:tab/>
      </w:r>
      <w:r w:rsidRPr="00D45CF8">
        <w:rPr>
          <w:noProof/>
          <w:lang w:val="en-AU"/>
        </w:rPr>
        <w:t>Everything (for load on vacuum tank)</w:t>
      </w:r>
      <w:r>
        <w:rPr>
          <w:noProof/>
        </w:rPr>
        <w:tab/>
      </w:r>
      <w:r>
        <w:rPr>
          <w:noProof/>
        </w:rPr>
        <w:fldChar w:fldCharType="begin"/>
      </w:r>
      <w:r>
        <w:rPr>
          <w:noProof/>
        </w:rPr>
        <w:instrText xml:space="preserve"> PAGEREF _Toc445371764 \h </w:instrText>
      </w:r>
      <w:r>
        <w:rPr>
          <w:noProof/>
        </w:rPr>
      </w:r>
      <w:r>
        <w:rPr>
          <w:noProof/>
        </w:rPr>
        <w:fldChar w:fldCharType="separate"/>
      </w:r>
      <w:r w:rsidR="00F86EA6">
        <w:rPr>
          <w:noProof/>
        </w:rPr>
        <w:t>4</w:t>
      </w:r>
      <w:r>
        <w:rPr>
          <w:noProof/>
        </w:rPr>
        <w:fldChar w:fldCharType="end"/>
      </w:r>
    </w:p>
    <w:p w14:paraId="6C43FA8E" w14:textId="77777777" w:rsidR="00F6555A" w:rsidRDefault="00F6555A">
      <w:pPr>
        <w:pStyle w:val="TOC1"/>
        <w:tabs>
          <w:tab w:val="left" w:pos="480"/>
          <w:tab w:val="right" w:leader="dot" w:pos="9240"/>
        </w:tabs>
        <w:rPr>
          <w:rFonts w:asciiTheme="minorHAnsi" w:eastAsiaTheme="minorEastAsia" w:hAnsiTheme="minorHAnsi" w:cstheme="minorBidi"/>
          <w:b w:val="0"/>
          <w:i w:val="0"/>
          <w:noProof/>
          <w:szCs w:val="24"/>
          <w:lang w:val="en-AU" w:eastAsia="ja-JP"/>
        </w:rPr>
      </w:pPr>
      <w:r>
        <w:rPr>
          <w:noProof/>
        </w:rPr>
        <w:t>5</w:t>
      </w:r>
      <w:r>
        <w:rPr>
          <w:rFonts w:asciiTheme="minorHAnsi" w:eastAsiaTheme="minorEastAsia" w:hAnsiTheme="minorHAnsi" w:cstheme="minorBidi"/>
          <w:b w:val="0"/>
          <w:i w:val="0"/>
          <w:noProof/>
          <w:szCs w:val="24"/>
          <w:lang w:val="en-AU" w:eastAsia="ja-JP"/>
        </w:rPr>
        <w:tab/>
      </w:r>
      <w:r>
        <w:rPr>
          <w:noProof/>
        </w:rPr>
        <w:t>Appendix – Raw Data</w:t>
      </w:r>
      <w:r>
        <w:rPr>
          <w:noProof/>
        </w:rPr>
        <w:tab/>
      </w:r>
      <w:r>
        <w:rPr>
          <w:noProof/>
        </w:rPr>
        <w:fldChar w:fldCharType="begin"/>
      </w:r>
      <w:r>
        <w:rPr>
          <w:noProof/>
        </w:rPr>
        <w:instrText xml:space="preserve"> PAGEREF _Toc445371765 \h </w:instrText>
      </w:r>
      <w:r>
        <w:rPr>
          <w:noProof/>
        </w:rPr>
      </w:r>
      <w:r>
        <w:rPr>
          <w:noProof/>
        </w:rPr>
        <w:fldChar w:fldCharType="separate"/>
      </w:r>
      <w:r w:rsidR="00F86EA6">
        <w:rPr>
          <w:noProof/>
        </w:rPr>
        <w:t>4</w:t>
      </w:r>
      <w:r>
        <w:rPr>
          <w:noProof/>
        </w:rPr>
        <w:fldChar w:fldCharType="end"/>
      </w:r>
    </w:p>
    <w:p w14:paraId="06F00E07"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5.1</w:t>
      </w:r>
      <w:r>
        <w:rPr>
          <w:rFonts w:asciiTheme="minorHAnsi" w:eastAsiaTheme="minorEastAsia" w:hAnsiTheme="minorHAnsi" w:cstheme="minorBidi"/>
          <w:b w:val="0"/>
          <w:noProof/>
          <w:szCs w:val="24"/>
          <w:lang w:val="en-AU" w:eastAsia="ja-JP"/>
        </w:rPr>
        <w:tab/>
      </w:r>
      <w:r>
        <w:rPr>
          <w:noProof/>
        </w:rPr>
        <w:t>Standard filter with damper ring + magnets</w:t>
      </w:r>
      <w:r>
        <w:rPr>
          <w:noProof/>
        </w:rPr>
        <w:tab/>
      </w:r>
      <w:r>
        <w:rPr>
          <w:noProof/>
        </w:rPr>
        <w:fldChar w:fldCharType="begin"/>
      </w:r>
      <w:r>
        <w:rPr>
          <w:noProof/>
        </w:rPr>
        <w:instrText xml:space="preserve"> PAGEREF _Toc445371766 \h </w:instrText>
      </w:r>
      <w:r>
        <w:rPr>
          <w:noProof/>
        </w:rPr>
      </w:r>
      <w:r>
        <w:rPr>
          <w:noProof/>
        </w:rPr>
        <w:fldChar w:fldCharType="separate"/>
      </w:r>
      <w:r w:rsidR="00F86EA6">
        <w:rPr>
          <w:noProof/>
        </w:rPr>
        <w:t>4</w:t>
      </w:r>
      <w:r>
        <w:rPr>
          <w:noProof/>
        </w:rPr>
        <w:fldChar w:fldCharType="end"/>
      </w:r>
    </w:p>
    <w:p w14:paraId="4256E082" w14:textId="77777777" w:rsidR="00F6555A" w:rsidRDefault="00F6555A">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5.2</w:t>
      </w:r>
      <w:r>
        <w:rPr>
          <w:rFonts w:asciiTheme="minorHAnsi" w:eastAsiaTheme="minorEastAsia" w:hAnsiTheme="minorHAnsi" w:cstheme="minorBidi"/>
          <w:b w:val="0"/>
          <w:noProof/>
          <w:szCs w:val="24"/>
          <w:lang w:val="en-AU" w:eastAsia="ja-JP"/>
        </w:rPr>
        <w:tab/>
      </w:r>
      <w:r w:rsidRPr="00D45CF8">
        <w:rPr>
          <w:rFonts w:eastAsia="ＭＳ ゴシック"/>
          <w:noProof/>
        </w:rPr>
        <w:t>Standard filter without upper ring</w:t>
      </w:r>
      <w:r>
        <w:rPr>
          <w:noProof/>
        </w:rPr>
        <w:tab/>
      </w:r>
      <w:r>
        <w:rPr>
          <w:noProof/>
        </w:rPr>
        <w:fldChar w:fldCharType="begin"/>
      </w:r>
      <w:r>
        <w:rPr>
          <w:noProof/>
        </w:rPr>
        <w:instrText xml:space="preserve"> PAGEREF _Toc445371767 \h </w:instrText>
      </w:r>
      <w:r>
        <w:rPr>
          <w:noProof/>
        </w:rPr>
      </w:r>
      <w:r>
        <w:rPr>
          <w:noProof/>
        </w:rPr>
        <w:fldChar w:fldCharType="separate"/>
      </w:r>
      <w:r w:rsidR="00F86EA6">
        <w:rPr>
          <w:noProof/>
        </w:rPr>
        <w:t>5</w:t>
      </w:r>
      <w:r>
        <w:rPr>
          <w:noProof/>
        </w:rPr>
        <w:fldChar w:fldCharType="end"/>
      </w:r>
    </w:p>
    <w:p w14:paraId="74561744" w14:textId="77777777" w:rsidR="00EA05CD" w:rsidRDefault="00364E60">
      <w:pPr>
        <w:pStyle w:val="PlainText"/>
      </w:pPr>
      <w:r>
        <w:fldChar w:fldCharType="end"/>
      </w:r>
    </w:p>
    <w:p w14:paraId="25C78F81" w14:textId="77777777" w:rsidR="00EA05CD" w:rsidRDefault="00364E60" w:rsidP="00EA05CD">
      <w:pPr>
        <w:pStyle w:val="Heading1"/>
      </w:pPr>
      <w:bookmarkStart w:id="0" w:name="_Toc505150607"/>
      <w:r>
        <w:br w:type="page"/>
      </w:r>
      <w:bookmarkStart w:id="1" w:name="_Toc445371752"/>
      <w:r>
        <w:lastRenderedPageBreak/>
        <w:t>Introduction</w:t>
      </w:r>
      <w:bookmarkEnd w:id="0"/>
      <w:bookmarkEnd w:id="1"/>
    </w:p>
    <w:p w14:paraId="73D90ED1" w14:textId="77777777" w:rsidR="00EA05CD" w:rsidRDefault="00364E60" w:rsidP="00EA05CD">
      <w:pPr>
        <w:pStyle w:val="Heading2"/>
      </w:pPr>
      <w:bookmarkStart w:id="2" w:name="_Toc505150608"/>
      <w:bookmarkStart w:id="3" w:name="_Toc445371753"/>
      <w:r>
        <w:t>Purpose and Scope</w:t>
      </w:r>
      <w:bookmarkEnd w:id="2"/>
      <w:bookmarkEnd w:id="3"/>
    </w:p>
    <w:p w14:paraId="691A68A7" w14:textId="5D164078" w:rsidR="00EA05CD" w:rsidRPr="00AF5D0B" w:rsidRDefault="00C71CDC">
      <w:r>
        <w:t xml:space="preserve">Describes the masses of the major parts of the </w:t>
      </w:r>
      <w:r>
        <w:t>Type</w:t>
      </w:r>
      <w:r>
        <w:t>-</w:t>
      </w:r>
      <w:r>
        <w:t>B</w:t>
      </w:r>
      <w:r>
        <w:t xml:space="preserve"> suspension for BS, for use in adjusting GAS filters and planning lifting procedures.</w:t>
      </w:r>
    </w:p>
    <w:p w14:paraId="352DAAE8" w14:textId="77777777" w:rsidR="00EA05CD" w:rsidRDefault="00364E60" w:rsidP="00EA05CD">
      <w:pPr>
        <w:pStyle w:val="Heading2"/>
      </w:pPr>
      <w:bookmarkStart w:id="4" w:name="_Toc445371754"/>
      <w:r>
        <w:t>References</w:t>
      </w:r>
      <w:bookmarkEnd w:id="4"/>
    </w:p>
    <w:p w14:paraId="340250C3" w14:textId="54F4EF9D" w:rsidR="00EA05CD" w:rsidRPr="007F484A" w:rsidRDefault="00F6555A" w:rsidP="00EA05CD">
      <w:r w:rsidRPr="00F6555A">
        <w:rPr>
          <w:lang w:val="en-AU"/>
        </w:rPr>
        <w:t xml:space="preserve">JGW-E1504006: </w:t>
      </w:r>
      <w:hyperlink r:id="rId7" w:history="1">
        <w:r w:rsidRPr="00F6555A">
          <w:rPr>
            <w:rStyle w:val="Hyperlink"/>
            <w:lang w:val="en-AU"/>
          </w:rPr>
          <w:t>VIS Document and Drawing Tree (Type-B)</w:t>
        </w:r>
      </w:hyperlink>
    </w:p>
    <w:p w14:paraId="57E11172" w14:textId="77777777" w:rsidR="00EA05CD" w:rsidRDefault="00364E60" w:rsidP="00EA05CD">
      <w:pPr>
        <w:pStyle w:val="Heading2"/>
      </w:pPr>
      <w:bookmarkStart w:id="5" w:name="_Toc445371755"/>
      <w:r>
        <w:t>Version history</w:t>
      </w:r>
      <w:bookmarkEnd w:id="5"/>
    </w:p>
    <w:p w14:paraId="70671CA0" w14:textId="19AFF9E5" w:rsidR="00EA05CD" w:rsidRDefault="00C71CDC">
      <w:r>
        <w:t>3</w:t>
      </w:r>
      <w:r w:rsidR="00364E60">
        <w:t>/</w:t>
      </w:r>
      <w:r w:rsidR="00961C9D">
        <w:t>10</w:t>
      </w:r>
      <w:r w:rsidR="00364E60">
        <w:t>/</w:t>
      </w:r>
      <w:r>
        <w:t>2016</w:t>
      </w:r>
      <w:r w:rsidR="00364E60">
        <w:t xml:space="preserve">: </w:t>
      </w:r>
      <w:bookmarkStart w:id="6" w:name="OLE_LINK1"/>
      <w:r>
        <w:t>-v1</w:t>
      </w:r>
      <w:r w:rsidR="00364E60">
        <w:t>.</w:t>
      </w:r>
      <w:bookmarkEnd w:id="6"/>
    </w:p>
    <w:p w14:paraId="1234AE5C" w14:textId="0E6FD09B" w:rsidR="00AD717D" w:rsidRDefault="0060447F" w:rsidP="00AD717D">
      <w:pPr>
        <w:pStyle w:val="Heading1"/>
      </w:pPr>
      <w:bookmarkStart w:id="7" w:name="_Toc445371756"/>
      <w:r>
        <w:t xml:space="preserve">Individual </w:t>
      </w:r>
      <w:r w:rsidR="00AD717D">
        <w:t>Masses</w:t>
      </w:r>
      <w:bookmarkEnd w:id="7"/>
    </w:p>
    <w:p w14:paraId="49EA8BAB" w14:textId="5A4ED2F8" w:rsidR="00BB1716" w:rsidRDefault="007E3A49" w:rsidP="00BB1716">
      <w:bookmarkStart w:id="8" w:name="OLE_LINK32"/>
      <w:bookmarkStart w:id="9" w:name="OLE_LINK33"/>
      <w:bookmarkStart w:id="10" w:name="_GoBack"/>
      <w:r>
        <w:t>These</w:t>
      </w:r>
      <w:r w:rsidR="00BB1716">
        <w:t xml:space="preserve"> values were provided from Hirata-san</w:t>
      </w:r>
      <w:r>
        <w:t xml:space="preserve"> based </w:t>
      </w:r>
      <w:r w:rsidR="00570761">
        <w:t xml:space="preserve">primarily </w:t>
      </w:r>
      <w:r>
        <w:t>on a model of the BS suspension in the vacuum chamber dated 3/9/2016.</w:t>
      </w:r>
      <w:r w:rsidR="00C979B3">
        <w:t xml:space="preserve"> </w:t>
      </w:r>
      <w:r w:rsidR="00570761">
        <w:t xml:space="preserve">The mass of the PI with ballast came from an older model of the Type B prototype at TAMA. </w:t>
      </w:r>
      <w:r w:rsidR="00C979B3">
        <w:t>Some of them are known to be slightly out of date because the versions of the BF and SF in the model have the wrong configuration of blades and no “fishing rod” components.</w:t>
      </w:r>
      <w:r w:rsidR="00570761">
        <w:t xml:space="preserve"> </w:t>
      </w:r>
      <w:bookmarkEnd w:id="8"/>
      <w:bookmarkEnd w:id="9"/>
      <w:bookmarkEnd w:id="10"/>
      <w:r w:rsidR="00570761">
        <w:t>The weight of the cables will probably be important to tuning the GAS filters but no values are available yet.</w:t>
      </w:r>
    </w:p>
    <w:p w14:paraId="5A535B5E" w14:textId="77777777" w:rsidR="007E3A49" w:rsidRPr="00BB1716" w:rsidRDefault="007E3A49" w:rsidP="00BB1716"/>
    <w:tbl>
      <w:tblPr>
        <w:tblStyle w:val="TableGrid"/>
        <w:tblW w:w="0" w:type="auto"/>
        <w:tblLook w:val="04A0" w:firstRow="1" w:lastRow="0" w:firstColumn="1" w:lastColumn="0" w:noHBand="0" w:noVBand="1"/>
      </w:tblPr>
      <w:tblGrid>
        <w:gridCol w:w="3822"/>
        <w:gridCol w:w="1183"/>
        <w:gridCol w:w="4342"/>
      </w:tblGrid>
      <w:tr w:rsidR="00AD717D" w14:paraId="11AE1147" w14:textId="77777777" w:rsidTr="00AD717D">
        <w:tc>
          <w:tcPr>
            <w:tcW w:w="0" w:type="auto"/>
          </w:tcPr>
          <w:p w14:paraId="28CEB403" w14:textId="5DD985D7" w:rsidR="00AD717D" w:rsidRPr="00A66627" w:rsidRDefault="00AD717D" w:rsidP="00A66627">
            <w:r w:rsidRPr="00A66627">
              <w:t>Item</w:t>
            </w:r>
          </w:p>
        </w:tc>
        <w:tc>
          <w:tcPr>
            <w:tcW w:w="0" w:type="auto"/>
          </w:tcPr>
          <w:p w14:paraId="1CDCA43B" w14:textId="7CF07A05" w:rsidR="00AD717D" w:rsidRPr="00A66627" w:rsidRDefault="00AD717D" w:rsidP="00A66627">
            <w:r w:rsidRPr="00A66627">
              <w:t>Mass (kg)</w:t>
            </w:r>
          </w:p>
        </w:tc>
        <w:tc>
          <w:tcPr>
            <w:tcW w:w="0" w:type="auto"/>
          </w:tcPr>
          <w:p w14:paraId="5795320D" w14:textId="308607C1" w:rsidR="00AD717D" w:rsidRPr="00A66627" w:rsidRDefault="00AD717D" w:rsidP="00A66627">
            <w:r w:rsidRPr="00A66627">
              <w:t>Notes</w:t>
            </w:r>
          </w:p>
        </w:tc>
      </w:tr>
      <w:tr w:rsidR="00AD717D" w14:paraId="40808969" w14:textId="77777777" w:rsidTr="00AD717D">
        <w:tc>
          <w:tcPr>
            <w:tcW w:w="0" w:type="auto"/>
          </w:tcPr>
          <w:p w14:paraId="50B0AAAB" w14:textId="17E111EE" w:rsidR="00AD717D" w:rsidRPr="00A66627" w:rsidRDefault="00AD717D" w:rsidP="00A66627">
            <w:r w:rsidRPr="00A66627">
              <w:t>Optic (BS)</w:t>
            </w:r>
          </w:p>
        </w:tc>
        <w:tc>
          <w:tcPr>
            <w:tcW w:w="0" w:type="auto"/>
          </w:tcPr>
          <w:p w14:paraId="249055BD" w14:textId="46E6EE13" w:rsidR="00AD717D" w:rsidRPr="00A66627" w:rsidRDefault="00AD717D" w:rsidP="00A66627">
            <w:r w:rsidRPr="00A66627">
              <w:t>18.71</w:t>
            </w:r>
          </w:p>
        </w:tc>
        <w:tc>
          <w:tcPr>
            <w:tcW w:w="0" w:type="auto"/>
          </w:tcPr>
          <w:p w14:paraId="5035F18D" w14:textId="77777777" w:rsidR="00AD717D" w:rsidRPr="00A66627" w:rsidRDefault="00AD717D" w:rsidP="00A66627"/>
        </w:tc>
      </w:tr>
      <w:tr w:rsidR="00AD717D" w14:paraId="0150F88E" w14:textId="77777777" w:rsidTr="00AD717D">
        <w:tc>
          <w:tcPr>
            <w:tcW w:w="0" w:type="auto"/>
          </w:tcPr>
          <w:p w14:paraId="1E245D29" w14:textId="3079A517" w:rsidR="00AD717D" w:rsidRPr="00A66627" w:rsidRDefault="00AD717D" w:rsidP="00A66627">
            <w:r w:rsidRPr="00A66627">
              <w:t>Recoil Mass (RM)</w:t>
            </w:r>
          </w:p>
        </w:tc>
        <w:tc>
          <w:tcPr>
            <w:tcW w:w="0" w:type="auto"/>
          </w:tcPr>
          <w:p w14:paraId="7416A377" w14:textId="5C25CF6D" w:rsidR="00AD717D" w:rsidRPr="00A66627" w:rsidRDefault="00AD717D" w:rsidP="00A66627">
            <w:r w:rsidRPr="00A66627">
              <w:t>22.3</w:t>
            </w:r>
          </w:p>
        </w:tc>
        <w:tc>
          <w:tcPr>
            <w:tcW w:w="0" w:type="auto"/>
          </w:tcPr>
          <w:p w14:paraId="238A0791" w14:textId="77777777" w:rsidR="00AD717D" w:rsidRPr="00A66627" w:rsidRDefault="00AD717D" w:rsidP="00A66627"/>
        </w:tc>
      </w:tr>
      <w:tr w:rsidR="00AD717D" w14:paraId="74C0E9B2" w14:textId="77777777" w:rsidTr="00AD717D">
        <w:tc>
          <w:tcPr>
            <w:tcW w:w="0" w:type="auto"/>
          </w:tcPr>
          <w:p w14:paraId="1A5C1FE1" w14:textId="35B465B3" w:rsidR="00AD717D" w:rsidRPr="00A66627" w:rsidRDefault="00AD717D" w:rsidP="00A66627">
            <w:r w:rsidRPr="00A66627">
              <w:t>Intermediate Mass (IM)</w:t>
            </w:r>
          </w:p>
        </w:tc>
        <w:tc>
          <w:tcPr>
            <w:tcW w:w="0" w:type="auto"/>
          </w:tcPr>
          <w:p w14:paraId="5B3FA85F" w14:textId="0DD11E54" w:rsidR="00AD717D" w:rsidRPr="00A66627" w:rsidRDefault="00AD717D" w:rsidP="00A66627">
            <w:r w:rsidRPr="00A66627">
              <w:t>34.6</w:t>
            </w:r>
          </w:p>
        </w:tc>
        <w:tc>
          <w:tcPr>
            <w:tcW w:w="0" w:type="auto"/>
          </w:tcPr>
          <w:p w14:paraId="342B1B3E" w14:textId="77777777" w:rsidR="00AD717D" w:rsidRPr="00A66627" w:rsidRDefault="00AD717D" w:rsidP="00A66627"/>
        </w:tc>
      </w:tr>
      <w:tr w:rsidR="00AD717D" w14:paraId="1DE70930" w14:textId="77777777" w:rsidTr="00AD717D">
        <w:tc>
          <w:tcPr>
            <w:tcW w:w="0" w:type="auto"/>
          </w:tcPr>
          <w:p w14:paraId="29BEBA7D" w14:textId="43583A2D" w:rsidR="00AD717D" w:rsidRPr="00A66627" w:rsidRDefault="00AD717D" w:rsidP="00A66627">
            <w:r w:rsidRPr="00A66627">
              <w:t>Intermediate Recoil Mass (IRM)</w:t>
            </w:r>
          </w:p>
        </w:tc>
        <w:tc>
          <w:tcPr>
            <w:tcW w:w="0" w:type="auto"/>
          </w:tcPr>
          <w:p w14:paraId="15052527" w14:textId="78A573F6" w:rsidR="00AD717D" w:rsidRPr="00A66627" w:rsidRDefault="00AD717D" w:rsidP="00A66627">
            <w:r w:rsidRPr="00A66627">
              <w:t>16.1</w:t>
            </w:r>
          </w:p>
        </w:tc>
        <w:tc>
          <w:tcPr>
            <w:tcW w:w="0" w:type="auto"/>
          </w:tcPr>
          <w:p w14:paraId="016F178C" w14:textId="77777777" w:rsidR="00AD717D" w:rsidRPr="00A66627" w:rsidRDefault="00AD717D" w:rsidP="00A66627"/>
        </w:tc>
      </w:tr>
      <w:tr w:rsidR="00AD717D" w14:paraId="1B46821F" w14:textId="77777777" w:rsidTr="00AD717D">
        <w:tc>
          <w:tcPr>
            <w:tcW w:w="0" w:type="auto"/>
          </w:tcPr>
          <w:p w14:paraId="5A4B1EC4" w14:textId="7AFA943C" w:rsidR="00AD717D" w:rsidRPr="00A66627" w:rsidRDefault="00AD717D" w:rsidP="00A66627">
            <w:r w:rsidRPr="00A66627">
              <w:t>Bottom Filter (BF)</w:t>
            </w:r>
          </w:p>
        </w:tc>
        <w:tc>
          <w:tcPr>
            <w:tcW w:w="0" w:type="auto"/>
          </w:tcPr>
          <w:p w14:paraId="0EE838AC" w14:textId="116ADE68" w:rsidR="00AD717D" w:rsidRPr="00A66627" w:rsidRDefault="00AD717D" w:rsidP="00A66627">
            <w:r w:rsidRPr="00A66627">
              <w:t>105.2</w:t>
            </w:r>
          </w:p>
        </w:tc>
        <w:tc>
          <w:tcPr>
            <w:tcW w:w="0" w:type="auto"/>
          </w:tcPr>
          <w:p w14:paraId="7DD2CE6F" w14:textId="58D40C31" w:rsidR="00AD717D" w:rsidRPr="00A66627" w:rsidRDefault="00DD4C18" w:rsidP="00A66627">
            <w:bookmarkStart w:id="11" w:name="OLE_LINK8"/>
            <w:bookmarkStart w:id="12" w:name="OLE_LINK9"/>
            <w:r w:rsidRPr="00A66627">
              <w:t>need to upgrade blades and add fishing rod</w:t>
            </w:r>
            <w:bookmarkEnd w:id="11"/>
            <w:bookmarkEnd w:id="12"/>
          </w:p>
        </w:tc>
      </w:tr>
      <w:tr w:rsidR="00A64E55" w14:paraId="28118E7A" w14:textId="77777777" w:rsidTr="00AD717D">
        <w:tc>
          <w:tcPr>
            <w:tcW w:w="0" w:type="auto"/>
          </w:tcPr>
          <w:p w14:paraId="0174AD55" w14:textId="4493B5B0" w:rsidR="00A64E55" w:rsidRPr="00A66627" w:rsidRDefault="00A64E55" w:rsidP="00A66627">
            <w:r w:rsidRPr="00A66627">
              <w:t>Cables up to BF</w:t>
            </w:r>
          </w:p>
        </w:tc>
        <w:tc>
          <w:tcPr>
            <w:tcW w:w="0" w:type="auto"/>
          </w:tcPr>
          <w:p w14:paraId="742A345F" w14:textId="2A9EE7E3" w:rsidR="00A64E55" w:rsidRPr="00A66627" w:rsidRDefault="001E36D6" w:rsidP="00A66627">
            <w:r>
              <w:t>ccc</w:t>
            </w:r>
          </w:p>
        </w:tc>
        <w:tc>
          <w:tcPr>
            <w:tcW w:w="0" w:type="auto"/>
          </w:tcPr>
          <w:p w14:paraId="12281DF2" w14:textId="19EFBD63" w:rsidR="00A64E55" w:rsidRPr="00A66627" w:rsidRDefault="00F6555A" w:rsidP="00A66627">
            <w:bookmarkStart w:id="13" w:name="OLE_LINK30"/>
            <w:bookmarkStart w:id="14" w:name="OLE_LINK31"/>
            <w:r>
              <w:t>(value not yet available)</w:t>
            </w:r>
            <w:bookmarkEnd w:id="13"/>
            <w:bookmarkEnd w:id="14"/>
          </w:p>
        </w:tc>
      </w:tr>
      <w:tr w:rsidR="00DD4C18" w14:paraId="7C4304F4" w14:textId="77777777" w:rsidTr="00AD717D">
        <w:tc>
          <w:tcPr>
            <w:tcW w:w="0" w:type="auto"/>
          </w:tcPr>
          <w:p w14:paraId="6414A3EA" w14:textId="32220119" w:rsidR="00DD4C18" w:rsidRPr="00A66627" w:rsidRDefault="00DD4C18" w:rsidP="00A66627">
            <w:r w:rsidRPr="00A66627">
              <w:t>Standard Filter (SF)</w:t>
            </w:r>
          </w:p>
        </w:tc>
        <w:tc>
          <w:tcPr>
            <w:tcW w:w="0" w:type="auto"/>
          </w:tcPr>
          <w:p w14:paraId="06E1236D" w14:textId="1B8803CF" w:rsidR="00DD4C18" w:rsidRPr="00A66627" w:rsidRDefault="00DD4C18" w:rsidP="00A66627">
            <w:r w:rsidRPr="00A66627">
              <w:t>95.4</w:t>
            </w:r>
          </w:p>
        </w:tc>
        <w:tc>
          <w:tcPr>
            <w:tcW w:w="0" w:type="auto"/>
          </w:tcPr>
          <w:p w14:paraId="0618B0CB" w14:textId="2A3C523D" w:rsidR="00DD4C18" w:rsidRPr="00A66627" w:rsidRDefault="007E3A49" w:rsidP="00A66627">
            <w:r w:rsidRPr="00A66627">
              <w:t>need to upgrade blades and add fishing rod</w:t>
            </w:r>
          </w:p>
        </w:tc>
      </w:tr>
      <w:tr w:rsidR="00DD4C18" w14:paraId="6251E82C" w14:textId="77777777" w:rsidTr="00AD717D">
        <w:tc>
          <w:tcPr>
            <w:tcW w:w="0" w:type="auto"/>
          </w:tcPr>
          <w:p w14:paraId="17A5BC87" w14:textId="7B44B998" w:rsidR="00DD4C18" w:rsidRPr="00A66627" w:rsidRDefault="00DD4C18" w:rsidP="00A66627">
            <w:r w:rsidRPr="00A66627">
              <w:t>Damper Ring for SF</w:t>
            </w:r>
          </w:p>
        </w:tc>
        <w:tc>
          <w:tcPr>
            <w:tcW w:w="0" w:type="auto"/>
          </w:tcPr>
          <w:p w14:paraId="4C3E3520" w14:textId="169105B7" w:rsidR="00DD4C18" w:rsidRPr="00A66627" w:rsidRDefault="00DD4C18" w:rsidP="00A66627">
            <w:r w:rsidRPr="00A66627">
              <w:t>18</w:t>
            </w:r>
          </w:p>
        </w:tc>
        <w:tc>
          <w:tcPr>
            <w:tcW w:w="0" w:type="auto"/>
          </w:tcPr>
          <w:p w14:paraId="0988DB4E" w14:textId="77777777" w:rsidR="00DD4C18" w:rsidRPr="00A66627" w:rsidRDefault="00DD4C18" w:rsidP="00A66627"/>
        </w:tc>
      </w:tr>
      <w:tr w:rsidR="007E3A49" w14:paraId="5FEBDB3C" w14:textId="77777777" w:rsidTr="00AD717D">
        <w:tc>
          <w:tcPr>
            <w:tcW w:w="0" w:type="auto"/>
          </w:tcPr>
          <w:p w14:paraId="1510D5C7" w14:textId="325BA542" w:rsidR="007E3A49" w:rsidRPr="00A66627" w:rsidRDefault="007E3A49" w:rsidP="00A66627">
            <w:r w:rsidRPr="00A66627">
              <w:t xml:space="preserve">Cables </w:t>
            </w:r>
            <w:r w:rsidR="001F3EAB">
              <w:t xml:space="preserve">from BF/SF </w:t>
            </w:r>
            <w:r w:rsidRPr="00A66627">
              <w:t>up to PI</w:t>
            </w:r>
          </w:p>
        </w:tc>
        <w:tc>
          <w:tcPr>
            <w:tcW w:w="0" w:type="auto"/>
          </w:tcPr>
          <w:p w14:paraId="41E5FE42" w14:textId="1AF0E9BD" w:rsidR="007E3A49" w:rsidRPr="00A66627" w:rsidRDefault="001E36D6" w:rsidP="00A66627">
            <w:proofErr w:type="spellStart"/>
            <w:r>
              <w:t>ddd</w:t>
            </w:r>
            <w:proofErr w:type="spellEnd"/>
          </w:p>
        </w:tc>
        <w:tc>
          <w:tcPr>
            <w:tcW w:w="0" w:type="auto"/>
          </w:tcPr>
          <w:p w14:paraId="2F580CB2" w14:textId="016F843B" w:rsidR="007E3A49" w:rsidRPr="00A66627" w:rsidRDefault="00F6555A" w:rsidP="00A66627">
            <w:r>
              <w:t>(value not yet available)</w:t>
            </w:r>
          </w:p>
        </w:tc>
      </w:tr>
      <w:tr w:rsidR="00DD4C18" w14:paraId="4DB30916" w14:textId="77777777" w:rsidTr="00AD717D">
        <w:tc>
          <w:tcPr>
            <w:tcW w:w="0" w:type="auto"/>
          </w:tcPr>
          <w:p w14:paraId="7EF678E6" w14:textId="68707791" w:rsidR="00DD4C18" w:rsidRPr="00A66627" w:rsidRDefault="00DD4C18" w:rsidP="00A66627">
            <w:proofErr w:type="spellStart"/>
            <w:r w:rsidRPr="00A66627">
              <w:t>Preisolator</w:t>
            </w:r>
            <w:proofErr w:type="spellEnd"/>
          </w:p>
        </w:tc>
        <w:tc>
          <w:tcPr>
            <w:tcW w:w="0" w:type="auto"/>
          </w:tcPr>
          <w:p w14:paraId="508914A0" w14:textId="6DA50086" w:rsidR="00DD4C18" w:rsidRPr="00A66627" w:rsidRDefault="00DD4C18" w:rsidP="00A66627">
            <w:r w:rsidRPr="00A66627">
              <w:t>976.2</w:t>
            </w:r>
          </w:p>
        </w:tc>
        <w:tc>
          <w:tcPr>
            <w:tcW w:w="0" w:type="auto"/>
          </w:tcPr>
          <w:p w14:paraId="35E92EBE" w14:textId="185799EB" w:rsidR="00DD4C18" w:rsidRPr="00A66627" w:rsidRDefault="00DD4C18" w:rsidP="00A66627">
            <w:r w:rsidRPr="00A66627">
              <w:t>with ballast mass: 6*17.3 kg</w:t>
            </w:r>
          </w:p>
        </w:tc>
      </w:tr>
      <w:tr w:rsidR="00DD4C18" w14:paraId="393A6709" w14:textId="77777777" w:rsidTr="00AD717D">
        <w:tc>
          <w:tcPr>
            <w:tcW w:w="0" w:type="auto"/>
          </w:tcPr>
          <w:p w14:paraId="4F95DB9A" w14:textId="3E823CF7" w:rsidR="00DD4C18" w:rsidRPr="00A66627" w:rsidRDefault="00DD4C18" w:rsidP="007E3A49">
            <w:proofErr w:type="spellStart"/>
            <w:r w:rsidRPr="00A66627">
              <w:t>Preisolator</w:t>
            </w:r>
            <w:proofErr w:type="spellEnd"/>
            <w:r w:rsidRPr="00A66627">
              <w:t xml:space="preserve"> </w:t>
            </w:r>
            <w:r w:rsidR="007E3A49">
              <w:t>with ballast removed</w:t>
            </w:r>
          </w:p>
        </w:tc>
        <w:tc>
          <w:tcPr>
            <w:tcW w:w="0" w:type="auto"/>
          </w:tcPr>
          <w:p w14:paraId="43167D3C" w14:textId="06990C29" w:rsidR="00DD4C18" w:rsidRPr="00A66627" w:rsidRDefault="00DD4C18" w:rsidP="00A66627">
            <w:r w:rsidRPr="00A66627">
              <w:t>872.4</w:t>
            </w:r>
          </w:p>
        </w:tc>
        <w:tc>
          <w:tcPr>
            <w:tcW w:w="0" w:type="auto"/>
          </w:tcPr>
          <w:p w14:paraId="50CF3BEA" w14:textId="77777777" w:rsidR="00DD4C18" w:rsidRPr="00A66627" w:rsidRDefault="00DD4C18" w:rsidP="00A66627"/>
        </w:tc>
      </w:tr>
      <w:tr w:rsidR="00A64E55" w14:paraId="0B9B8EE2" w14:textId="77777777" w:rsidTr="00AD717D">
        <w:tc>
          <w:tcPr>
            <w:tcW w:w="0" w:type="auto"/>
          </w:tcPr>
          <w:p w14:paraId="150AEF0D" w14:textId="660CB698" w:rsidR="00A64E55" w:rsidRPr="00A66627" w:rsidRDefault="007E3A49" w:rsidP="00A66627">
            <w:r>
              <w:t>Cables within PI</w:t>
            </w:r>
          </w:p>
        </w:tc>
        <w:tc>
          <w:tcPr>
            <w:tcW w:w="0" w:type="auto"/>
          </w:tcPr>
          <w:p w14:paraId="5F818F27" w14:textId="37545470" w:rsidR="00A64E55" w:rsidRPr="00A66627" w:rsidRDefault="001E36D6" w:rsidP="00A66627">
            <w:proofErr w:type="spellStart"/>
            <w:r>
              <w:t>eee</w:t>
            </w:r>
            <w:proofErr w:type="spellEnd"/>
          </w:p>
        </w:tc>
        <w:tc>
          <w:tcPr>
            <w:tcW w:w="0" w:type="auto"/>
          </w:tcPr>
          <w:p w14:paraId="085DA54F" w14:textId="2E3085CE" w:rsidR="00A64E55" w:rsidRPr="00A66627" w:rsidRDefault="00F6555A" w:rsidP="00A66627">
            <w:r>
              <w:t>(value not yet available)</w:t>
            </w:r>
          </w:p>
        </w:tc>
      </w:tr>
      <w:tr w:rsidR="001E36D6" w14:paraId="55B5384A" w14:textId="77777777" w:rsidTr="00AD717D">
        <w:tc>
          <w:tcPr>
            <w:tcW w:w="0" w:type="auto"/>
          </w:tcPr>
          <w:p w14:paraId="0C8D9137" w14:textId="243D44D4" w:rsidR="001E36D6" w:rsidRPr="00A66627" w:rsidRDefault="001E36D6" w:rsidP="00A66627">
            <w:r>
              <w:t>Cables from PR to Flange</w:t>
            </w:r>
          </w:p>
        </w:tc>
        <w:tc>
          <w:tcPr>
            <w:tcW w:w="0" w:type="auto"/>
          </w:tcPr>
          <w:p w14:paraId="2E08A7AC" w14:textId="5D86399A" w:rsidR="001E36D6" w:rsidRPr="00A66627" w:rsidRDefault="001E36D6" w:rsidP="00A66627">
            <w:proofErr w:type="spellStart"/>
            <w:r>
              <w:t>fff</w:t>
            </w:r>
            <w:proofErr w:type="spellEnd"/>
          </w:p>
        </w:tc>
        <w:tc>
          <w:tcPr>
            <w:tcW w:w="0" w:type="auto"/>
          </w:tcPr>
          <w:p w14:paraId="1D155045" w14:textId="1689F66C" w:rsidR="001E36D6" w:rsidRPr="00A66627" w:rsidRDefault="00F6555A" w:rsidP="00A66627">
            <w:r>
              <w:t>(value not yet available)</w:t>
            </w:r>
          </w:p>
        </w:tc>
      </w:tr>
      <w:tr w:rsidR="00DD4C18" w14:paraId="2F228C1A" w14:textId="77777777" w:rsidTr="00AD717D">
        <w:tc>
          <w:tcPr>
            <w:tcW w:w="0" w:type="auto"/>
          </w:tcPr>
          <w:p w14:paraId="0E7A5D17" w14:textId="5B6595E3" w:rsidR="00DD4C18" w:rsidRPr="00A66627" w:rsidRDefault="00DD4C18" w:rsidP="00A66627">
            <w:r w:rsidRPr="00A66627">
              <w:t>Security Structure</w:t>
            </w:r>
          </w:p>
        </w:tc>
        <w:tc>
          <w:tcPr>
            <w:tcW w:w="0" w:type="auto"/>
          </w:tcPr>
          <w:p w14:paraId="0751F7C0" w14:textId="5B8F38D2" w:rsidR="00DD4C18" w:rsidRPr="00A66627" w:rsidRDefault="00DD4C18" w:rsidP="00A66627">
            <w:r w:rsidRPr="00A66627">
              <w:t>183.4</w:t>
            </w:r>
          </w:p>
        </w:tc>
        <w:tc>
          <w:tcPr>
            <w:tcW w:w="0" w:type="auto"/>
          </w:tcPr>
          <w:p w14:paraId="6E9A43A9" w14:textId="77777777" w:rsidR="00DD4C18" w:rsidRPr="00A66627" w:rsidRDefault="00DD4C18" w:rsidP="00A66627"/>
        </w:tc>
      </w:tr>
      <w:tr w:rsidR="00DD4C18" w14:paraId="68B5544E" w14:textId="77777777" w:rsidTr="00AD717D">
        <w:tc>
          <w:tcPr>
            <w:tcW w:w="0" w:type="auto"/>
          </w:tcPr>
          <w:p w14:paraId="5182015D" w14:textId="0F7026D4" w:rsidR="00DD4C18" w:rsidRPr="00A66627" w:rsidRDefault="00DD4C18" w:rsidP="00A66627">
            <w:r w:rsidRPr="00A66627">
              <w:t>Lower Breadboard</w:t>
            </w:r>
          </w:p>
        </w:tc>
        <w:tc>
          <w:tcPr>
            <w:tcW w:w="0" w:type="auto"/>
          </w:tcPr>
          <w:p w14:paraId="037B1E89" w14:textId="6958C4D5" w:rsidR="00DD4C18" w:rsidRPr="00A66627" w:rsidRDefault="00DD4C18" w:rsidP="00A66627">
            <w:r w:rsidRPr="00A66627">
              <w:t>86</w:t>
            </w:r>
          </w:p>
        </w:tc>
        <w:tc>
          <w:tcPr>
            <w:tcW w:w="0" w:type="auto"/>
          </w:tcPr>
          <w:p w14:paraId="254F27C4" w14:textId="77777777" w:rsidR="00DD4C18" w:rsidRPr="00A66627" w:rsidRDefault="00DD4C18" w:rsidP="00A66627"/>
        </w:tc>
      </w:tr>
      <w:tr w:rsidR="00DD4C18" w14:paraId="2CE1283D" w14:textId="77777777" w:rsidTr="00AD717D">
        <w:tc>
          <w:tcPr>
            <w:tcW w:w="0" w:type="auto"/>
          </w:tcPr>
          <w:p w14:paraId="5F81FA36" w14:textId="54D16E65" w:rsidR="00DD4C18" w:rsidRPr="00A66627" w:rsidRDefault="00DD4C18" w:rsidP="00A66627">
            <w:r w:rsidRPr="00A66627">
              <w:t>Lower Breadboard Intermediate Ring</w:t>
            </w:r>
          </w:p>
        </w:tc>
        <w:tc>
          <w:tcPr>
            <w:tcW w:w="0" w:type="auto"/>
          </w:tcPr>
          <w:p w14:paraId="1868C110" w14:textId="67A07750" w:rsidR="00DD4C18" w:rsidRPr="00A66627" w:rsidRDefault="00DD4C18" w:rsidP="00A66627">
            <w:r w:rsidRPr="00A66627">
              <w:t>116.4</w:t>
            </w:r>
          </w:p>
        </w:tc>
        <w:tc>
          <w:tcPr>
            <w:tcW w:w="0" w:type="auto"/>
          </w:tcPr>
          <w:p w14:paraId="05C33551" w14:textId="67B98A06" w:rsidR="00DD4C18" w:rsidRPr="00A66627" w:rsidRDefault="00DD4C18" w:rsidP="00A66627">
            <w:r w:rsidRPr="00A66627">
              <w:t>“yellow ring”</w:t>
            </w:r>
          </w:p>
        </w:tc>
      </w:tr>
      <w:tr w:rsidR="00DD4C18" w14:paraId="67A6259B" w14:textId="77777777" w:rsidTr="00AD717D">
        <w:tc>
          <w:tcPr>
            <w:tcW w:w="0" w:type="auto"/>
          </w:tcPr>
          <w:p w14:paraId="44B5F6DD" w14:textId="6BFD9388" w:rsidR="00DD4C18" w:rsidRPr="00A66627" w:rsidRDefault="00DD4C18" w:rsidP="00A66627">
            <w:r w:rsidRPr="00A66627">
              <w:t>Lower Breadboard Damper Ring</w:t>
            </w:r>
          </w:p>
        </w:tc>
        <w:tc>
          <w:tcPr>
            <w:tcW w:w="0" w:type="auto"/>
          </w:tcPr>
          <w:p w14:paraId="13CC53A8" w14:textId="155890DF" w:rsidR="00DD4C18" w:rsidRPr="00A66627" w:rsidRDefault="00DD4C18" w:rsidP="00A66627">
            <w:r w:rsidRPr="00A66627">
              <w:t>49.3</w:t>
            </w:r>
          </w:p>
        </w:tc>
        <w:tc>
          <w:tcPr>
            <w:tcW w:w="0" w:type="auto"/>
          </w:tcPr>
          <w:p w14:paraId="20B1FF91" w14:textId="6C8810BA" w:rsidR="00DD4C18" w:rsidRPr="00A66627" w:rsidRDefault="00DD4C18" w:rsidP="00A66627">
            <w:r w:rsidRPr="00A66627">
              <w:t>“green ring”</w:t>
            </w:r>
          </w:p>
        </w:tc>
      </w:tr>
    </w:tbl>
    <w:p w14:paraId="0A11AD82" w14:textId="4C67F2C3" w:rsidR="00AD717D" w:rsidRDefault="002B4A37" w:rsidP="002B4A37">
      <w:pPr>
        <w:pStyle w:val="Heading1"/>
      </w:pPr>
      <w:bookmarkStart w:id="15" w:name="_Toc445371757"/>
      <w:r>
        <w:lastRenderedPageBreak/>
        <w:t>Combinations</w:t>
      </w:r>
      <w:r w:rsidR="00395CBE">
        <w:t xml:space="preserve"> important to GAS filter tuning</w:t>
      </w:r>
      <w:bookmarkEnd w:id="15"/>
    </w:p>
    <w:p w14:paraId="2B6C73DF" w14:textId="7C66D74B" w:rsidR="00DE608F" w:rsidRDefault="00DE608F" w:rsidP="00395CBE">
      <w:pPr>
        <w:pStyle w:val="Heading2"/>
        <w:rPr>
          <w:lang w:val="en-AU"/>
        </w:rPr>
      </w:pPr>
      <w:bookmarkStart w:id="16" w:name="_Toc445371758"/>
      <w:r>
        <w:rPr>
          <w:lang w:val="en-AU"/>
        </w:rPr>
        <w:t xml:space="preserve">Up </w:t>
      </w:r>
      <w:r w:rsidR="00395CBE">
        <w:rPr>
          <w:lang w:val="en-AU"/>
        </w:rPr>
        <w:t>through</w:t>
      </w:r>
      <w:r>
        <w:rPr>
          <w:lang w:val="en-AU"/>
        </w:rPr>
        <w:t xml:space="preserve"> IM</w:t>
      </w:r>
      <w:r w:rsidR="007E3A49">
        <w:rPr>
          <w:lang w:val="en-AU"/>
        </w:rPr>
        <w:t xml:space="preserve"> (for setting BF</w:t>
      </w:r>
      <w:r w:rsidR="007E3A49" w:rsidRPr="007E3A49">
        <w:rPr>
          <w:lang w:val="en-AU"/>
        </w:rPr>
        <w:t xml:space="preserve"> </w:t>
      </w:r>
      <w:r w:rsidR="007E3A49">
        <w:rPr>
          <w:lang w:val="en-AU"/>
        </w:rPr>
        <w:t>GAS filter</w:t>
      </w:r>
      <w:r w:rsidR="007E3A49">
        <w:rPr>
          <w:lang w:val="en-AU"/>
        </w:rPr>
        <w:t>)</w:t>
      </w:r>
      <w:bookmarkEnd w:id="16"/>
    </w:p>
    <w:p w14:paraId="038AEA54" w14:textId="034C44F4" w:rsidR="00395CBE" w:rsidRDefault="00395CBE" w:rsidP="002B4A37">
      <w:pPr>
        <w:rPr>
          <w:lang w:val="en-AU"/>
        </w:rPr>
      </w:pPr>
      <w:bookmarkStart w:id="17" w:name="OLE_LINK4"/>
      <w:bookmarkStart w:id="18" w:name="OLE_LINK5"/>
      <w:r>
        <w:rPr>
          <w:lang w:val="en-AU"/>
        </w:rPr>
        <w:t xml:space="preserve">BF+RM+IM </w:t>
      </w:r>
      <w:bookmarkEnd w:id="17"/>
      <w:bookmarkEnd w:id="18"/>
      <w:r>
        <w:rPr>
          <w:lang w:val="en-AU"/>
        </w:rPr>
        <w:t xml:space="preserve">= </w:t>
      </w:r>
      <w:r w:rsidR="00980EAD" w:rsidRPr="00980EAD">
        <w:rPr>
          <w:lang w:val="en-AU"/>
        </w:rPr>
        <w:t>18.71+22.3+34.6 = 75.61</w:t>
      </w:r>
      <w:r w:rsidR="00980EAD">
        <w:rPr>
          <w:lang w:val="en-AU"/>
        </w:rPr>
        <w:t xml:space="preserve"> kg.</w:t>
      </w:r>
    </w:p>
    <w:p w14:paraId="6B7DDB95" w14:textId="52387F75" w:rsidR="00395CBE" w:rsidRDefault="00395CBE" w:rsidP="00395CBE">
      <w:pPr>
        <w:pStyle w:val="Heading2"/>
        <w:rPr>
          <w:lang w:val="en-AU"/>
        </w:rPr>
      </w:pPr>
      <w:bookmarkStart w:id="19" w:name="_Toc445371759"/>
      <w:r>
        <w:rPr>
          <w:lang w:val="en-AU"/>
        </w:rPr>
        <w:t>Up through BF</w:t>
      </w:r>
      <w:r w:rsidR="007E3A49">
        <w:rPr>
          <w:lang w:val="en-AU"/>
        </w:rPr>
        <w:t xml:space="preserve"> (for setting SF</w:t>
      </w:r>
      <w:r w:rsidR="007E3A49" w:rsidRPr="007E3A49">
        <w:rPr>
          <w:lang w:val="en-AU"/>
        </w:rPr>
        <w:t xml:space="preserve"> </w:t>
      </w:r>
      <w:r w:rsidR="007E3A49">
        <w:rPr>
          <w:lang w:val="en-AU"/>
        </w:rPr>
        <w:t>GAS filter</w:t>
      </w:r>
      <w:r w:rsidR="007E3A49">
        <w:rPr>
          <w:lang w:val="en-AU"/>
        </w:rPr>
        <w:t>)</w:t>
      </w:r>
      <w:bookmarkEnd w:id="19"/>
    </w:p>
    <w:p w14:paraId="289352EA" w14:textId="1D2CC505" w:rsidR="00980EAD" w:rsidRDefault="00395CBE" w:rsidP="002B4A37">
      <w:pPr>
        <w:rPr>
          <w:lang w:val="en-AU"/>
        </w:rPr>
      </w:pPr>
      <w:bookmarkStart w:id="20" w:name="OLE_LINK6"/>
      <w:bookmarkStart w:id="21" w:name="OLE_LINK7"/>
      <w:proofErr w:type="spellStart"/>
      <w:r>
        <w:rPr>
          <w:lang w:val="en-AU"/>
        </w:rPr>
        <w:t>BF+RM+IM+IRM+BF+cables</w:t>
      </w:r>
      <w:bookmarkEnd w:id="20"/>
      <w:bookmarkEnd w:id="21"/>
      <w:proofErr w:type="spellEnd"/>
      <w:r>
        <w:rPr>
          <w:lang w:val="en-AU"/>
        </w:rPr>
        <w:t xml:space="preserve">= </w:t>
      </w:r>
      <w:r w:rsidR="00980EAD" w:rsidRPr="00980EAD">
        <w:rPr>
          <w:lang w:val="en-AU"/>
        </w:rPr>
        <w:t>18.71+22.3+34.6+16.1+105.2</w:t>
      </w:r>
      <w:r w:rsidR="00980EAD">
        <w:rPr>
          <w:lang w:val="en-AU"/>
        </w:rPr>
        <w:t>+</w:t>
      </w:r>
      <w:r w:rsidR="001E36D6">
        <w:rPr>
          <w:lang w:val="en-AU"/>
        </w:rPr>
        <w:t>ccc</w:t>
      </w:r>
      <w:r w:rsidR="00980EAD" w:rsidRPr="00980EAD">
        <w:rPr>
          <w:lang w:val="en-AU"/>
        </w:rPr>
        <w:t xml:space="preserve"> = 196.91</w:t>
      </w:r>
      <w:r w:rsidR="00980EAD">
        <w:rPr>
          <w:lang w:val="en-AU"/>
        </w:rPr>
        <w:t>+</w:t>
      </w:r>
      <w:r w:rsidR="001E36D6">
        <w:rPr>
          <w:lang w:val="en-AU"/>
        </w:rPr>
        <w:t>ccc</w:t>
      </w:r>
      <w:r w:rsidR="00980EAD">
        <w:rPr>
          <w:lang w:val="en-AU"/>
        </w:rPr>
        <w:t xml:space="preserve"> kg</w:t>
      </w:r>
    </w:p>
    <w:p w14:paraId="21B8DFA1" w14:textId="1BFB7E05" w:rsidR="00395CBE" w:rsidRDefault="00395CBE" w:rsidP="00395CBE">
      <w:pPr>
        <w:pStyle w:val="Heading2"/>
        <w:rPr>
          <w:lang w:val="en-AU"/>
        </w:rPr>
      </w:pPr>
      <w:bookmarkStart w:id="22" w:name="_Toc445371760"/>
      <w:r>
        <w:rPr>
          <w:lang w:val="en-AU"/>
        </w:rPr>
        <w:t>Up through SF</w:t>
      </w:r>
      <w:r w:rsidR="007E3A49">
        <w:rPr>
          <w:lang w:val="en-AU"/>
        </w:rPr>
        <w:t xml:space="preserve"> (for setting PI </w:t>
      </w:r>
      <w:bookmarkStart w:id="23" w:name="OLE_LINK10"/>
      <w:bookmarkStart w:id="24" w:name="OLE_LINK11"/>
      <w:r w:rsidR="007E3A49">
        <w:rPr>
          <w:lang w:val="en-AU"/>
        </w:rPr>
        <w:t>GAS filter</w:t>
      </w:r>
      <w:bookmarkEnd w:id="23"/>
      <w:bookmarkEnd w:id="24"/>
      <w:r w:rsidR="007E3A49">
        <w:rPr>
          <w:lang w:val="en-AU"/>
        </w:rPr>
        <w:t>)</w:t>
      </w:r>
      <w:bookmarkEnd w:id="22"/>
    </w:p>
    <w:p w14:paraId="0F1C9F86" w14:textId="39157558" w:rsidR="00395CBE" w:rsidRDefault="00395CBE" w:rsidP="00395CBE">
      <w:pPr>
        <w:rPr>
          <w:lang w:val="en-AU"/>
        </w:rPr>
      </w:pPr>
      <w:bookmarkStart w:id="25" w:name="OLE_LINK12"/>
      <w:bookmarkStart w:id="26" w:name="OLE_LINK13"/>
      <w:proofErr w:type="spellStart"/>
      <w:r>
        <w:rPr>
          <w:lang w:val="en-AU"/>
        </w:rPr>
        <w:t>BF+RM+IM+IRM+BF+cables</w:t>
      </w:r>
      <w:r w:rsidR="007E3A49">
        <w:rPr>
          <w:lang w:val="en-AU"/>
        </w:rPr>
        <w:t>+SF+some</w:t>
      </w:r>
      <w:proofErr w:type="spellEnd"/>
      <w:r w:rsidR="007E3A49">
        <w:rPr>
          <w:lang w:val="en-AU"/>
        </w:rPr>
        <w:t xml:space="preserve"> fraction of BF</w:t>
      </w:r>
      <w:r w:rsidR="006405E4">
        <w:rPr>
          <w:lang w:val="en-AU"/>
        </w:rPr>
        <w:t>/SF</w:t>
      </w:r>
      <w:r w:rsidR="007E3A49">
        <w:rPr>
          <w:lang w:val="en-AU"/>
        </w:rPr>
        <w:t>-to-PI cables</w:t>
      </w:r>
      <w:r w:rsidRPr="00395CBE">
        <w:rPr>
          <w:lang w:val="en-AU"/>
        </w:rPr>
        <w:t xml:space="preserve"> </w:t>
      </w:r>
    </w:p>
    <w:p w14:paraId="558A855E" w14:textId="2DCD3ACF" w:rsidR="00395CBE" w:rsidRDefault="00395CBE" w:rsidP="00395CBE">
      <w:pPr>
        <w:rPr>
          <w:lang w:val="en-AU"/>
        </w:rPr>
      </w:pPr>
      <w:r>
        <w:rPr>
          <w:lang w:val="en-AU"/>
        </w:rPr>
        <w:t xml:space="preserve">= </w:t>
      </w:r>
      <w:r w:rsidRPr="00395CBE">
        <w:rPr>
          <w:lang w:val="en-AU"/>
        </w:rPr>
        <w:t>18.71+22.3+34.6+16.1+105.2+</w:t>
      </w:r>
      <w:r w:rsidR="001E36D6">
        <w:rPr>
          <w:lang w:val="en-AU"/>
        </w:rPr>
        <w:t>ccc</w:t>
      </w:r>
      <w:r w:rsidR="007E3A49">
        <w:rPr>
          <w:lang w:val="en-AU"/>
        </w:rPr>
        <w:t>+</w:t>
      </w:r>
      <w:r w:rsidRPr="00395CBE">
        <w:rPr>
          <w:lang w:val="en-AU"/>
        </w:rPr>
        <w:t>95.4</w:t>
      </w:r>
      <w:r w:rsidR="007E3A49">
        <w:rPr>
          <w:lang w:val="en-AU"/>
        </w:rPr>
        <w:t>+???*</w:t>
      </w:r>
      <w:proofErr w:type="spellStart"/>
      <w:r w:rsidR="001E36D6">
        <w:rPr>
          <w:lang w:val="en-AU"/>
        </w:rPr>
        <w:t>ddd</w:t>
      </w:r>
      <w:proofErr w:type="spellEnd"/>
      <w:r w:rsidRPr="00395CBE">
        <w:rPr>
          <w:lang w:val="en-AU"/>
        </w:rPr>
        <w:t xml:space="preserve"> = 292.31</w:t>
      </w:r>
      <w:r w:rsidR="007E3A49">
        <w:rPr>
          <w:lang w:val="en-AU"/>
        </w:rPr>
        <w:t>+</w:t>
      </w:r>
      <w:r w:rsidR="001E36D6">
        <w:rPr>
          <w:lang w:val="en-AU"/>
        </w:rPr>
        <w:t>ccc</w:t>
      </w:r>
      <w:r w:rsidR="007E3A49">
        <w:rPr>
          <w:lang w:val="en-AU"/>
        </w:rPr>
        <w:t>+???*</w:t>
      </w:r>
      <w:proofErr w:type="spellStart"/>
      <w:r w:rsidR="001E36D6">
        <w:rPr>
          <w:lang w:val="en-AU"/>
        </w:rPr>
        <w:t>ddd</w:t>
      </w:r>
      <w:proofErr w:type="spellEnd"/>
    </w:p>
    <w:p w14:paraId="7A5E1E5E" w14:textId="09EB8796" w:rsidR="00B7414D" w:rsidRDefault="003A3C45" w:rsidP="00512654">
      <w:pPr>
        <w:pStyle w:val="Heading1"/>
      </w:pPr>
      <w:bookmarkStart w:id="27" w:name="_Toc445371761"/>
      <w:bookmarkEnd w:id="25"/>
      <w:bookmarkEnd w:id="26"/>
      <w:r>
        <w:t>Combinations important to crane</w:t>
      </w:r>
      <w:r w:rsidR="00BF0CF3">
        <w:t xml:space="preserve"> and/or tank</w:t>
      </w:r>
      <w:r>
        <w:t xml:space="preserve"> loading</w:t>
      </w:r>
      <w:bookmarkEnd w:id="27"/>
    </w:p>
    <w:p w14:paraId="6E7BCC63" w14:textId="76269D06" w:rsidR="003A3C45" w:rsidRDefault="003A3C45" w:rsidP="003A3C45">
      <w:pPr>
        <w:pStyle w:val="Heading2"/>
      </w:pPr>
      <w:bookmarkStart w:id="28" w:name="_Toc445371762"/>
      <w:r>
        <w:t>Up through PI (for install)</w:t>
      </w:r>
      <w:bookmarkEnd w:id="28"/>
    </w:p>
    <w:p w14:paraId="7A613013" w14:textId="4CDCFDAB" w:rsidR="003A3C45" w:rsidRDefault="003A3C45" w:rsidP="00D42702">
      <w:pPr>
        <w:tabs>
          <w:tab w:val="left" w:pos="6570"/>
        </w:tabs>
        <w:rPr>
          <w:lang w:val="en-AU"/>
        </w:rPr>
      </w:pPr>
      <w:bookmarkStart w:id="29" w:name="OLE_LINK16"/>
      <w:bookmarkStart w:id="30" w:name="OLE_LINK17"/>
      <w:bookmarkStart w:id="31" w:name="OLE_LINK18"/>
      <w:bookmarkStart w:id="32" w:name="OLE_LINK19"/>
      <w:proofErr w:type="spellStart"/>
      <w:r>
        <w:rPr>
          <w:lang w:val="en-AU"/>
        </w:rPr>
        <w:t>BF+RM+IM+IRM+BF+cables+SF+cables</w:t>
      </w:r>
      <w:r>
        <w:rPr>
          <w:lang w:val="en-AU"/>
        </w:rPr>
        <w:t>+DR+PI+cables+SS</w:t>
      </w:r>
      <w:bookmarkEnd w:id="31"/>
      <w:bookmarkEnd w:id="32"/>
      <w:proofErr w:type="spellEnd"/>
      <w:r w:rsidR="00D42702">
        <w:rPr>
          <w:lang w:val="en-AU"/>
        </w:rPr>
        <w:tab/>
      </w:r>
    </w:p>
    <w:bookmarkEnd w:id="29"/>
    <w:bookmarkEnd w:id="30"/>
    <w:p w14:paraId="7BB16106" w14:textId="381712A4" w:rsidR="003A3C45" w:rsidRDefault="003A3C45" w:rsidP="003A3C45">
      <w:pPr>
        <w:rPr>
          <w:lang w:val="en-AU"/>
        </w:rPr>
      </w:pPr>
      <w:r>
        <w:rPr>
          <w:lang w:val="en-AU"/>
        </w:rPr>
        <w:t xml:space="preserve">= </w:t>
      </w:r>
      <w:bookmarkStart w:id="33" w:name="OLE_LINK22"/>
      <w:bookmarkStart w:id="34" w:name="OLE_LINK23"/>
      <w:r w:rsidRPr="00395CBE">
        <w:rPr>
          <w:lang w:val="en-AU"/>
        </w:rPr>
        <w:t>18.71+22.3+34.6+16.1+105.2+</w:t>
      </w:r>
      <w:r w:rsidR="001E36D6">
        <w:rPr>
          <w:lang w:val="en-AU"/>
        </w:rPr>
        <w:t>ccc</w:t>
      </w:r>
      <w:r>
        <w:rPr>
          <w:lang w:val="en-AU"/>
        </w:rPr>
        <w:t>+</w:t>
      </w:r>
      <w:r w:rsidRPr="00395CBE">
        <w:rPr>
          <w:lang w:val="en-AU"/>
        </w:rPr>
        <w:t>95.4</w:t>
      </w:r>
      <w:r>
        <w:rPr>
          <w:lang w:val="en-AU"/>
        </w:rPr>
        <w:t>+</w:t>
      </w:r>
      <w:r w:rsidR="001E36D6">
        <w:rPr>
          <w:lang w:val="en-AU"/>
        </w:rPr>
        <w:t>ddd</w:t>
      </w:r>
      <w:r w:rsidRPr="003A3C45">
        <w:rPr>
          <w:lang w:val="en-AU"/>
        </w:rPr>
        <w:t>+18+976.2+</w:t>
      </w:r>
      <w:r w:rsidR="001E36D6">
        <w:rPr>
          <w:lang w:val="en-AU"/>
        </w:rPr>
        <w:t>eee</w:t>
      </w:r>
      <w:r>
        <w:rPr>
          <w:lang w:val="en-AU"/>
        </w:rPr>
        <w:t>+</w:t>
      </w:r>
      <w:r w:rsidRPr="003A3C45">
        <w:rPr>
          <w:lang w:val="en-AU"/>
        </w:rPr>
        <w:t>183.4</w:t>
      </w:r>
      <w:bookmarkEnd w:id="33"/>
      <w:bookmarkEnd w:id="34"/>
      <w:r w:rsidRPr="00395CBE">
        <w:rPr>
          <w:lang w:val="en-AU"/>
        </w:rPr>
        <w:t xml:space="preserve"> </w:t>
      </w:r>
    </w:p>
    <w:p w14:paraId="7D7E4488" w14:textId="285D38F1" w:rsidR="003A3C45" w:rsidRDefault="003A3C45" w:rsidP="003A3C45">
      <w:pPr>
        <w:rPr>
          <w:lang w:val="en-AU"/>
        </w:rPr>
      </w:pPr>
      <w:r w:rsidRPr="00395CBE">
        <w:rPr>
          <w:lang w:val="en-AU"/>
        </w:rPr>
        <w:t xml:space="preserve">= </w:t>
      </w:r>
      <w:bookmarkStart w:id="35" w:name="OLE_LINK14"/>
      <w:bookmarkStart w:id="36" w:name="OLE_LINK15"/>
      <w:r w:rsidRPr="003A3C45">
        <w:rPr>
          <w:lang w:val="en-AU"/>
        </w:rPr>
        <w:t>1,469.91</w:t>
      </w:r>
      <w:bookmarkStart w:id="37" w:name="OLE_LINK28"/>
      <w:bookmarkStart w:id="38" w:name="OLE_LINK29"/>
      <w:r w:rsidR="00331767">
        <w:rPr>
          <w:lang w:val="en-AU"/>
        </w:rPr>
        <w:t xml:space="preserve"> kg </w:t>
      </w:r>
      <w:r>
        <w:rPr>
          <w:lang w:val="en-AU"/>
        </w:rPr>
        <w:t>+</w:t>
      </w:r>
      <w:proofErr w:type="spellStart"/>
      <w:r w:rsidR="001E36D6">
        <w:rPr>
          <w:lang w:val="en-AU"/>
        </w:rPr>
        <w:t>ccc</w:t>
      </w:r>
      <w:r>
        <w:rPr>
          <w:lang w:val="en-AU"/>
        </w:rPr>
        <w:t>+</w:t>
      </w:r>
      <w:r w:rsidR="001E36D6">
        <w:rPr>
          <w:lang w:val="en-AU"/>
        </w:rPr>
        <w:t>ddd</w:t>
      </w:r>
      <w:r>
        <w:rPr>
          <w:lang w:val="en-AU"/>
        </w:rPr>
        <w:t>+</w:t>
      </w:r>
      <w:r w:rsidR="001E36D6">
        <w:rPr>
          <w:lang w:val="en-AU"/>
        </w:rPr>
        <w:t>eee</w:t>
      </w:r>
      <w:bookmarkEnd w:id="35"/>
      <w:bookmarkEnd w:id="36"/>
      <w:bookmarkEnd w:id="37"/>
      <w:bookmarkEnd w:id="38"/>
      <w:proofErr w:type="spellEnd"/>
    </w:p>
    <w:p w14:paraId="55382B04" w14:textId="04A5D108" w:rsidR="00D42702" w:rsidRDefault="00D42702" w:rsidP="00D42702">
      <w:pPr>
        <w:pStyle w:val="Heading2"/>
        <w:rPr>
          <w:lang w:val="en-AU"/>
        </w:rPr>
      </w:pPr>
      <w:bookmarkStart w:id="39" w:name="_Toc445371763"/>
      <w:r>
        <w:rPr>
          <w:lang w:val="en-AU"/>
        </w:rPr>
        <w:t>Everything hanging from PI</w:t>
      </w:r>
      <w:r w:rsidR="00CF600C">
        <w:rPr>
          <w:lang w:val="en-AU"/>
        </w:rPr>
        <w:t xml:space="preserve"> (including lower bread board)</w:t>
      </w:r>
      <w:bookmarkEnd w:id="39"/>
    </w:p>
    <w:p w14:paraId="66D72B77" w14:textId="6EF4674E" w:rsidR="00D42702" w:rsidRDefault="00D42702" w:rsidP="00D42702">
      <w:bookmarkStart w:id="40" w:name="OLE_LINK24"/>
      <w:bookmarkStart w:id="41" w:name="OLE_LINK25"/>
      <w:proofErr w:type="spellStart"/>
      <w:r>
        <w:rPr>
          <w:lang w:val="en-AU"/>
        </w:rPr>
        <w:t>BF+RM+IM+IRM+BF+cables+SF+cables+DR+PI+cables+SS</w:t>
      </w:r>
      <w:r>
        <w:rPr>
          <w:lang w:val="en-AU"/>
        </w:rPr>
        <w:t>+</w:t>
      </w:r>
      <w:r w:rsidR="00331767">
        <w:rPr>
          <w:lang w:val="en-AU"/>
        </w:rPr>
        <w:t>cables</w:t>
      </w:r>
      <w:proofErr w:type="spellEnd"/>
      <w:r w:rsidR="00331767">
        <w:rPr>
          <w:lang w:val="en-AU"/>
        </w:rPr>
        <w:t>+</w:t>
      </w:r>
      <w:r>
        <w:t>YR+LBB</w:t>
      </w:r>
      <w:bookmarkEnd w:id="40"/>
      <w:bookmarkEnd w:id="41"/>
    </w:p>
    <w:p w14:paraId="42B675C7" w14:textId="312BFF11" w:rsidR="00D42702" w:rsidRDefault="00D42702" w:rsidP="00D42702">
      <w:pPr>
        <w:rPr>
          <w:lang w:val="en-AU"/>
        </w:rPr>
      </w:pPr>
      <w:r>
        <w:t xml:space="preserve">= </w:t>
      </w:r>
      <w:bookmarkStart w:id="42" w:name="OLE_LINK26"/>
      <w:bookmarkStart w:id="43" w:name="OLE_LINK27"/>
      <w:r w:rsidRPr="00395CBE">
        <w:rPr>
          <w:lang w:val="en-AU"/>
        </w:rPr>
        <w:t>18.71+22.3+34.6+16.1+105.2+</w:t>
      </w:r>
      <w:r>
        <w:rPr>
          <w:lang w:val="en-AU"/>
        </w:rPr>
        <w:t>ccc+</w:t>
      </w:r>
      <w:r w:rsidRPr="00395CBE">
        <w:rPr>
          <w:lang w:val="en-AU"/>
        </w:rPr>
        <w:t>95.4</w:t>
      </w:r>
      <w:r>
        <w:rPr>
          <w:lang w:val="en-AU"/>
        </w:rPr>
        <w:t>+ddd</w:t>
      </w:r>
      <w:r w:rsidRPr="003A3C45">
        <w:rPr>
          <w:lang w:val="en-AU"/>
        </w:rPr>
        <w:t>+18+976.2+</w:t>
      </w:r>
      <w:r>
        <w:rPr>
          <w:lang w:val="en-AU"/>
        </w:rPr>
        <w:t>eee+</w:t>
      </w:r>
      <w:r w:rsidRPr="003A3C45">
        <w:rPr>
          <w:lang w:val="en-AU"/>
        </w:rPr>
        <w:t>183.4</w:t>
      </w:r>
      <w:r w:rsidRPr="00D42702">
        <w:rPr>
          <w:lang w:val="en-AU"/>
        </w:rPr>
        <w:t>+</w:t>
      </w:r>
      <w:r w:rsidR="00331767">
        <w:rPr>
          <w:lang w:val="en-AU"/>
        </w:rPr>
        <w:t>fff/2+</w:t>
      </w:r>
      <w:r w:rsidRPr="00D42702">
        <w:rPr>
          <w:lang w:val="en-AU"/>
        </w:rPr>
        <w:t>116.4+86</w:t>
      </w:r>
      <w:bookmarkEnd w:id="42"/>
      <w:bookmarkEnd w:id="43"/>
    </w:p>
    <w:p w14:paraId="4B0F6973" w14:textId="70790CFE" w:rsidR="00D42702" w:rsidRPr="00D42702" w:rsidRDefault="00D42702" w:rsidP="00D42702">
      <w:r>
        <w:rPr>
          <w:lang w:val="en-AU"/>
        </w:rPr>
        <w:t>=</w:t>
      </w:r>
      <w:r w:rsidRPr="00D42702">
        <w:rPr>
          <w:lang w:val="en-AU"/>
        </w:rPr>
        <w:t>1,672.31</w:t>
      </w:r>
      <w:r>
        <w:rPr>
          <w:lang w:val="en-AU"/>
        </w:rPr>
        <w:t xml:space="preserve"> kg</w:t>
      </w:r>
      <w:r w:rsidR="00331767">
        <w:rPr>
          <w:lang w:val="en-AU"/>
        </w:rPr>
        <w:t xml:space="preserve"> </w:t>
      </w:r>
      <w:r w:rsidR="00331767">
        <w:rPr>
          <w:lang w:val="en-AU"/>
        </w:rPr>
        <w:t>+</w:t>
      </w:r>
      <w:proofErr w:type="spellStart"/>
      <w:r w:rsidR="00331767">
        <w:rPr>
          <w:lang w:val="en-AU"/>
        </w:rPr>
        <w:t>ccc+ddd+eee</w:t>
      </w:r>
      <w:r w:rsidR="00331767">
        <w:rPr>
          <w:lang w:val="en-AU"/>
        </w:rPr>
        <w:t>+fff</w:t>
      </w:r>
      <w:proofErr w:type="spellEnd"/>
      <w:r w:rsidR="00331767">
        <w:rPr>
          <w:lang w:val="en-AU"/>
        </w:rPr>
        <w:t>/2</w:t>
      </w:r>
    </w:p>
    <w:p w14:paraId="71169AFD" w14:textId="0B44C2CA" w:rsidR="001E36D6" w:rsidRDefault="001E36D6" w:rsidP="001E36D6">
      <w:pPr>
        <w:pStyle w:val="Heading2"/>
        <w:rPr>
          <w:lang w:val="en-AU"/>
        </w:rPr>
      </w:pPr>
      <w:bookmarkStart w:id="44" w:name="_Toc445371764"/>
      <w:r>
        <w:rPr>
          <w:lang w:val="en-AU"/>
        </w:rPr>
        <w:t>Everything (for load on vacuum tank)</w:t>
      </w:r>
      <w:bookmarkEnd w:id="44"/>
    </w:p>
    <w:p w14:paraId="6E6A114D" w14:textId="3BA1E237" w:rsidR="003A3C45" w:rsidRDefault="00D42702" w:rsidP="003A3C45">
      <w:proofErr w:type="spellStart"/>
      <w:r>
        <w:rPr>
          <w:lang w:val="en-AU"/>
        </w:rPr>
        <w:t>BF+RM+IM+IRM+BF+cables+SF+cables+DR+PI+cables+SS</w:t>
      </w:r>
      <w:proofErr w:type="spellEnd"/>
      <w:r>
        <w:rPr>
          <w:lang w:val="en-AU"/>
        </w:rPr>
        <w:t>+</w:t>
      </w:r>
      <w:proofErr w:type="spellStart"/>
      <w:r>
        <w:t>YR+LBB</w:t>
      </w:r>
      <w:r>
        <w:t>+GR+cables</w:t>
      </w:r>
      <w:proofErr w:type="spellEnd"/>
    </w:p>
    <w:p w14:paraId="35E7B586" w14:textId="27A42470" w:rsidR="001E36D6" w:rsidRDefault="001E36D6" w:rsidP="003A3C45">
      <w:pPr>
        <w:rPr>
          <w:lang w:val="en-AU"/>
        </w:rPr>
      </w:pPr>
      <w:r>
        <w:t>=</w:t>
      </w:r>
      <w:r w:rsidR="00D42702">
        <w:rPr>
          <w:lang w:val="en-AU"/>
        </w:rPr>
        <w:t xml:space="preserve"> </w:t>
      </w:r>
      <w:r w:rsidR="00D42702" w:rsidRPr="00395CBE">
        <w:rPr>
          <w:lang w:val="en-AU"/>
        </w:rPr>
        <w:t>18.71+22.3+34.6+16.1+105.2+</w:t>
      </w:r>
      <w:r w:rsidR="00D42702">
        <w:rPr>
          <w:lang w:val="en-AU"/>
        </w:rPr>
        <w:t>ccc+</w:t>
      </w:r>
      <w:r w:rsidR="00D42702" w:rsidRPr="00395CBE">
        <w:rPr>
          <w:lang w:val="en-AU"/>
        </w:rPr>
        <w:t>95.4</w:t>
      </w:r>
      <w:r w:rsidR="00D42702">
        <w:rPr>
          <w:lang w:val="en-AU"/>
        </w:rPr>
        <w:t>+ddd</w:t>
      </w:r>
      <w:r w:rsidR="00D42702" w:rsidRPr="003A3C45">
        <w:rPr>
          <w:lang w:val="en-AU"/>
        </w:rPr>
        <w:t>+18+976.2+</w:t>
      </w:r>
      <w:r w:rsidR="00D42702">
        <w:rPr>
          <w:lang w:val="en-AU"/>
        </w:rPr>
        <w:t>eee+</w:t>
      </w:r>
      <w:r w:rsidR="00D42702" w:rsidRPr="003A3C45">
        <w:rPr>
          <w:lang w:val="en-AU"/>
        </w:rPr>
        <w:t>183.4</w:t>
      </w:r>
      <w:r w:rsidR="00D42702" w:rsidRPr="00D42702">
        <w:rPr>
          <w:lang w:val="en-AU"/>
        </w:rPr>
        <w:t>+116.4+86</w:t>
      </w:r>
      <w:r w:rsidR="00D42702">
        <w:rPr>
          <w:lang w:val="en-AU"/>
        </w:rPr>
        <w:t>+49.3</w:t>
      </w:r>
    </w:p>
    <w:p w14:paraId="715010DF" w14:textId="156C22A0" w:rsidR="00D42702" w:rsidRPr="003A3C45" w:rsidRDefault="00D42702" w:rsidP="003A3C45">
      <w:r>
        <w:rPr>
          <w:lang w:val="en-AU"/>
        </w:rPr>
        <w:t xml:space="preserve">= </w:t>
      </w:r>
      <w:r w:rsidRPr="00D42702">
        <w:rPr>
          <w:lang w:val="en-AU"/>
        </w:rPr>
        <w:t>1,721.61</w:t>
      </w:r>
      <w:r>
        <w:rPr>
          <w:lang w:val="en-AU"/>
        </w:rPr>
        <w:t xml:space="preserve"> kg</w:t>
      </w:r>
      <w:r w:rsidR="00331767">
        <w:rPr>
          <w:lang w:val="en-AU"/>
        </w:rPr>
        <w:t xml:space="preserve"> </w:t>
      </w:r>
      <w:r w:rsidR="00331767">
        <w:rPr>
          <w:lang w:val="en-AU"/>
        </w:rPr>
        <w:t>+</w:t>
      </w:r>
      <w:proofErr w:type="spellStart"/>
      <w:r w:rsidR="00331767">
        <w:rPr>
          <w:lang w:val="en-AU"/>
        </w:rPr>
        <w:t>ccc+ddd+eee</w:t>
      </w:r>
      <w:r w:rsidR="00331767">
        <w:rPr>
          <w:lang w:val="en-AU"/>
        </w:rPr>
        <w:t>+fff</w:t>
      </w:r>
      <w:proofErr w:type="spellEnd"/>
    </w:p>
    <w:p w14:paraId="0DFFB4EB" w14:textId="1CB707E0" w:rsidR="00997A59" w:rsidRDefault="00B7003F" w:rsidP="00B7003F">
      <w:pPr>
        <w:pStyle w:val="Heading1"/>
      </w:pPr>
      <w:bookmarkStart w:id="45" w:name="_Toc445371765"/>
      <w:r>
        <w:t>Appendix – Raw Data</w:t>
      </w:r>
      <w:bookmarkEnd w:id="45"/>
    </w:p>
    <w:p w14:paraId="18DA2277" w14:textId="60FD61B0" w:rsidR="00B7003F" w:rsidRDefault="00B7003F" w:rsidP="00E22CA5">
      <w:pPr>
        <w:pStyle w:val="Heading2"/>
      </w:pPr>
      <w:bookmarkStart w:id="46" w:name="_Toc445371766"/>
      <w:r>
        <w:rPr>
          <w:rFonts w:hint="eastAsia"/>
        </w:rPr>
        <w:t>S</w:t>
      </w:r>
      <w:r w:rsidRPr="00BA4F0B">
        <w:t>tandard filter</w:t>
      </w:r>
      <w:r w:rsidRPr="00E56F5F">
        <w:t xml:space="preserve"> with </w:t>
      </w:r>
      <w:r w:rsidR="00E22CA5">
        <w:t>damper</w:t>
      </w:r>
      <w:r w:rsidRPr="00E56F5F">
        <w:t xml:space="preserve"> ring + magnets</w:t>
      </w:r>
      <w:bookmarkEnd w:id="46"/>
    </w:p>
    <w:p w14:paraId="7FBF8582" w14:textId="04649C6B" w:rsidR="00E22CA5" w:rsidRPr="00E22CA5" w:rsidRDefault="00E22CA5" w:rsidP="00E22CA5">
      <w:r>
        <w:t>(The damper ring is actually independently suspended, so this is not a natural grouping.)</w:t>
      </w:r>
    </w:p>
    <w:p w14:paraId="0368FA50" w14:textId="77777777" w:rsidR="00B7003F" w:rsidRDefault="00B7003F" w:rsidP="00B7003F">
      <w:pPr>
        <w:jc w:val="left"/>
      </w:pPr>
      <w:r>
        <w:rPr>
          <w:noProof/>
          <w:lang w:val="en-AU"/>
        </w:rPr>
        <w:lastRenderedPageBreak/>
        <w:drawing>
          <wp:inline distT="0" distB="0" distL="0" distR="0" wp14:anchorId="13217262" wp14:editId="4EC0BB2C">
            <wp:extent cx="4578985" cy="2575624"/>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0255" cy="2581963"/>
                    </a:xfrm>
                    <a:prstGeom prst="rect">
                      <a:avLst/>
                    </a:prstGeom>
                  </pic:spPr>
                </pic:pic>
              </a:graphicData>
            </a:graphic>
          </wp:inline>
        </w:drawing>
      </w:r>
    </w:p>
    <w:p w14:paraId="6D5782B0" w14:textId="77777777" w:rsidR="00B7003F" w:rsidRDefault="00B7003F" w:rsidP="00B7003F"/>
    <w:p w14:paraId="513D798C" w14:textId="766D9B77" w:rsidR="00B7003F" w:rsidRDefault="00B7003F" w:rsidP="00E22CA5">
      <w:pPr>
        <w:pStyle w:val="Heading2"/>
      </w:pPr>
      <w:bookmarkStart w:id="47" w:name="_Toc445371767"/>
      <w:r>
        <w:rPr>
          <w:rFonts w:eastAsia="ＭＳ ゴシック"/>
        </w:rPr>
        <w:t>S</w:t>
      </w:r>
      <w:r w:rsidRPr="00BA4F0B">
        <w:rPr>
          <w:rFonts w:eastAsia="ＭＳ ゴシック"/>
        </w:rPr>
        <w:t>tandard filter</w:t>
      </w:r>
      <w:r w:rsidRPr="00E56F5F">
        <w:rPr>
          <w:rFonts w:eastAsia="ＭＳ ゴシック"/>
        </w:rPr>
        <w:t xml:space="preserve"> without upper ring</w:t>
      </w:r>
      <w:bookmarkEnd w:id="47"/>
      <w:r w:rsidRPr="00E56F5F">
        <w:t xml:space="preserve"> </w:t>
      </w:r>
    </w:p>
    <w:p w14:paraId="1A49C75C" w14:textId="7E4D8A4C" w:rsidR="00E22CA5" w:rsidRDefault="00E22CA5" w:rsidP="00B7003F">
      <w:r>
        <w:t>This is the SF as suspended. Subtracting this from the previous gives 18 kg for the damper ring.</w:t>
      </w:r>
    </w:p>
    <w:p w14:paraId="3E6CC102" w14:textId="77777777" w:rsidR="00B7003F" w:rsidRDefault="00B7003F" w:rsidP="00B7003F">
      <w:pPr>
        <w:jc w:val="left"/>
      </w:pPr>
      <w:r>
        <w:rPr>
          <w:noProof/>
          <w:lang w:val="en-AU"/>
        </w:rPr>
        <w:drawing>
          <wp:inline distT="0" distB="0" distL="0" distR="0" wp14:anchorId="486C3216" wp14:editId="44C9B7D6">
            <wp:extent cx="4578985" cy="25756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4452" cy="2578700"/>
                    </a:xfrm>
                    <a:prstGeom prst="rect">
                      <a:avLst/>
                    </a:prstGeom>
                  </pic:spPr>
                </pic:pic>
              </a:graphicData>
            </a:graphic>
          </wp:inline>
        </w:drawing>
      </w:r>
    </w:p>
    <w:p w14:paraId="6D3538B3" w14:textId="77777777" w:rsidR="00B7003F" w:rsidRDefault="00B7003F" w:rsidP="00B7003F">
      <w:pPr>
        <w:jc w:val="left"/>
      </w:pPr>
      <w:r>
        <w:br w:type="page"/>
      </w:r>
    </w:p>
    <w:p w14:paraId="2DCD161A" w14:textId="330D24CE" w:rsidR="00B7003F" w:rsidRPr="00E56F5F" w:rsidRDefault="00E22CA5" w:rsidP="00B7003F">
      <w:pPr>
        <w:rPr>
          <w:szCs w:val="24"/>
        </w:rPr>
      </w:pPr>
      <w:r>
        <w:rPr>
          <w:szCs w:val="24"/>
        </w:rPr>
        <w:lastRenderedPageBreak/>
        <w:t>・Yellow ring with co</w:t>
      </w:r>
      <w:r w:rsidR="00B7003F" w:rsidRPr="00E56F5F">
        <w:rPr>
          <w:szCs w:val="24"/>
        </w:rPr>
        <w:t>pper plate</w:t>
      </w:r>
    </w:p>
    <w:p w14:paraId="2FD5ACA7" w14:textId="77777777" w:rsidR="00B7003F" w:rsidRDefault="00B7003F" w:rsidP="00B7003F">
      <w:r>
        <w:rPr>
          <w:noProof/>
          <w:lang w:val="en-AU"/>
        </w:rPr>
        <w:drawing>
          <wp:inline distT="0" distB="0" distL="0" distR="0" wp14:anchorId="5FFE2037" wp14:editId="3C3B79E4">
            <wp:extent cx="4578985" cy="257562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2419" cy="2583180"/>
                    </a:xfrm>
                    <a:prstGeom prst="rect">
                      <a:avLst/>
                    </a:prstGeom>
                  </pic:spPr>
                </pic:pic>
              </a:graphicData>
            </a:graphic>
          </wp:inline>
        </w:drawing>
      </w:r>
    </w:p>
    <w:p w14:paraId="334D47E7" w14:textId="77777777" w:rsidR="00B7003F" w:rsidRDefault="00B7003F" w:rsidP="00B7003F"/>
    <w:p w14:paraId="36CC3C77" w14:textId="77777777" w:rsidR="00B7003F" w:rsidRDefault="00B7003F" w:rsidP="00B7003F">
      <w:r>
        <w:rPr>
          <w:rFonts w:hint="eastAsia"/>
        </w:rPr>
        <w:t>・Green ring</w:t>
      </w:r>
    </w:p>
    <w:p w14:paraId="54386903" w14:textId="77777777" w:rsidR="00B7003F" w:rsidRDefault="00B7003F" w:rsidP="00B7003F">
      <w:r>
        <w:rPr>
          <w:noProof/>
          <w:lang w:val="en-AU"/>
        </w:rPr>
        <w:drawing>
          <wp:inline distT="0" distB="0" distL="0" distR="0" wp14:anchorId="71CDE948" wp14:editId="7EDDF08A">
            <wp:extent cx="4581525" cy="257705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2623" cy="2583296"/>
                    </a:xfrm>
                    <a:prstGeom prst="rect">
                      <a:avLst/>
                    </a:prstGeom>
                  </pic:spPr>
                </pic:pic>
              </a:graphicData>
            </a:graphic>
          </wp:inline>
        </w:drawing>
      </w:r>
    </w:p>
    <w:p w14:paraId="5A4B7AE8" w14:textId="77777777" w:rsidR="00B7003F" w:rsidRPr="00B7003F" w:rsidRDefault="00B7003F" w:rsidP="00B7003F"/>
    <w:sectPr w:rsidR="00B7003F" w:rsidRPr="00B7003F" w:rsidSect="00F1153B">
      <w:headerReference w:type="default" r:id="rId12"/>
      <w:headerReference w:type="first" r:id="rId13"/>
      <w:type w:val="continuous"/>
      <w:pgSz w:w="11900" w:h="16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698FD" w14:textId="77777777" w:rsidR="00D105DE" w:rsidRDefault="00D105DE">
      <w:pPr>
        <w:spacing w:before="0"/>
      </w:pPr>
      <w:r>
        <w:separator/>
      </w:r>
    </w:p>
  </w:endnote>
  <w:endnote w:type="continuationSeparator" w:id="0">
    <w:p w14:paraId="554D5675" w14:textId="77777777" w:rsidR="00D105DE" w:rsidRDefault="00D10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05AE" w14:textId="77777777" w:rsidR="00D105DE" w:rsidRDefault="00D105DE">
      <w:pPr>
        <w:spacing w:before="0"/>
      </w:pPr>
      <w:r>
        <w:separator/>
      </w:r>
    </w:p>
  </w:footnote>
  <w:footnote w:type="continuationSeparator" w:id="0">
    <w:p w14:paraId="102F0991" w14:textId="77777777" w:rsidR="00D105DE" w:rsidRDefault="00D105DE">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A4AF" w14:textId="0585939F" w:rsidR="00DA6B21" w:rsidRDefault="00DA6B21" w:rsidP="00DA6B21">
    <w:pPr>
      <w:pStyle w:val="Header"/>
      <w:tabs>
        <w:tab w:val="clear" w:pos="4320"/>
        <w:tab w:val="center" w:pos="4680"/>
      </w:tabs>
      <w:jc w:val="left"/>
      <w:rPr>
        <w:sz w:val="20"/>
      </w:rPr>
    </w:pPr>
    <w:r>
      <w:rPr>
        <w:b/>
        <w:i/>
        <w:color w:val="0000FF"/>
        <w:sz w:val="20"/>
      </w:rPr>
      <w:t>KAGRA</w:t>
    </w:r>
    <w:r>
      <w:rPr>
        <w:sz w:val="20"/>
      </w:rPr>
      <w:tab/>
      <w:t>JGW-</w:t>
    </w:r>
    <w:r w:rsidR="00C71CDC" w:rsidRPr="00C71CDC">
      <w:rPr>
        <w:sz w:val="20"/>
        <w:lang w:val="en-AU"/>
      </w:rPr>
      <w:t>E1604966</w:t>
    </w:r>
    <w:r w:rsidR="002455C7">
      <w:rPr>
        <w:sz w:val="20"/>
      </w:rPr>
      <w:t>-v1</w:t>
    </w:r>
  </w:p>
  <w:p w14:paraId="4FAE39E7" w14:textId="77777777" w:rsidR="00DA6B21" w:rsidRDefault="00DA6B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24FB" w14:textId="2ED9338E" w:rsidR="00EC1C43" w:rsidRDefault="00EC1C43">
    <w:pPr>
      <w:pStyle w:val="Header"/>
    </w:pPr>
    <w:r>
      <w:rPr>
        <w:noProof/>
        <w:lang w:val="en-AU" w:eastAsia="ja-JP"/>
      </w:rPr>
      <w:drawing>
        <wp:inline distT="0" distB="0" distL="0" distR="0" wp14:anchorId="5D9B9757" wp14:editId="3509CCC2">
          <wp:extent cx="6085840" cy="599440"/>
          <wp:effectExtent l="0" t="0" r="0" b="10160"/>
          <wp:docPr id="3" name="Picture 3" descr="MBP15 HD:Users:mbar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15 HD:Users:mbart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8E805F0E"/>
    <w:lvl w:ilvl="0" w:tplc="10A6EED6">
      <w:numFmt w:val="none"/>
      <w:lvlText w:val=""/>
      <w:lvlJc w:val="left"/>
      <w:pPr>
        <w:tabs>
          <w:tab w:val="num" w:pos="360"/>
        </w:tabs>
      </w:pPr>
    </w:lvl>
    <w:lvl w:ilvl="1" w:tplc="2E48C840">
      <w:numFmt w:val="decimal"/>
      <w:lvlText w:val=""/>
      <w:lvlJc w:val="left"/>
    </w:lvl>
    <w:lvl w:ilvl="2" w:tplc="B36A7F76">
      <w:numFmt w:val="decimal"/>
      <w:lvlText w:val=""/>
      <w:lvlJc w:val="left"/>
    </w:lvl>
    <w:lvl w:ilvl="3" w:tplc="43685F6C">
      <w:numFmt w:val="decimal"/>
      <w:lvlText w:val=""/>
      <w:lvlJc w:val="left"/>
    </w:lvl>
    <w:lvl w:ilvl="4" w:tplc="4880E990">
      <w:numFmt w:val="decimal"/>
      <w:lvlText w:val=""/>
      <w:lvlJc w:val="left"/>
    </w:lvl>
    <w:lvl w:ilvl="5" w:tplc="D8885302">
      <w:numFmt w:val="decimal"/>
      <w:lvlText w:val=""/>
      <w:lvlJc w:val="left"/>
    </w:lvl>
    <w:lvl w:ilvl="6" w:tplc="DFB4BCB2">
      <w:numFmt w:val="decimal"/>
      <w:lvlText w:val=""/>
      <w:lvlJc w:val="left"/>
    </w:lvl>
    <w:lvl w:ilvl="7" w:tplc="A4EA38F8">
      <w:numFmt w:val="decimal"/>
      <w:lvlText w:val=""/>
      <w:lvlJc w:val="left"/>
    </w:lvl>
    <w:lvl w:ilvl="8" w:tplc="CD3ADF48">
      <w:numFmt w:val="decimal"/>
      <w:lvlText w:val=""/>
      <w:lvlJc w:val="left"/>
    </w:lvl>
  </w:abstractNum>
  <w:abstractNum w:abstractNumId="4">
    <w:nsid w:val="00000002"/>
    <w:multiLevelType w:val="hybridMultilevel"/>
    <w:tmpl w:val="597C74DC"/>
    <w:lvl w:ilvl="0" w:tplc="BD3408B4">
      <w:numFmt w:val="none"/>
      <w:lvlText w:val=""/>
      <w:lvlJc w:val="left"/>
      <w:pPr>
        <w:tabs>
          <w:tab w:val="num" w:pos="360"/>
        </w:tabs>
      </w:pPr>
    </w:lvl>
    <w:lvl w:ilvl="1" w:tplc="251C17D2">
      <w:numFmt w:val="decimal"/>
      <w:lvlText w:val=""/>
      <w:lvlJc w:val="left"/>
    </w:lvl>
    <w:lvl w:ilvl="2" w:tplc="1682D5A0">
      <w:numFmt w:val="decimal"/>
      <w:lvlText w:val=""/>
      <w:lvlJc w:val="left"/>
    </w:lvl>
    <w:lvl w:ilvl="3" w:tplc="D8944978">
      <w:numFmt w:val="decimal"/>
      <w:lvlText w:val=""/>
      <w:lvlJc w:val="left"/>
    </w:lvl>
    <w:lvl w:ilvl="4" w:tplc="DD967FD6">
      <w:numFmt w:val="decimal"/>
      <w:lvlText w:val=""/>
      <w:lvlJc w:val="left"/>
    </w:lvl>
    <w:lvl w:ilvl="5" w:tplc="BE5425B0">
      <w:numFmt w:val="decimal"/>
      <w:lvlText w:val=""/>
      <w:lvlJc w:val="left"/>
    </w:lvl>
    <w:lvl w:ilvl="6" w:tplc="4134BE4C">
      <w:numFmt w:val="decimal"/>
      <w:lvlText w:val=""/>
      <w:lvlJc w:val="left"/>
    </w:lvl>
    <w:lvl w:ilvl="7" w:tplc="1A881B7C">
      <w:numFmt w:val="decimal"/>
      <w:lvlText w:val=""/>
      <w:lvlJc w:val="left"/>
    </w:lvl>
    <w:lvl w:ilvl="8" w:tplc="B3EC18DC">
      <w:numFmt w:val="decimal"/>
      <w:lvlText w:val=""/>
      <w:lvlJc w:val="left"/>
    </w:lvl>
  </w:abstractNum>
  <w:abstractNum w:abstractNumId="5">
    <w:nsid w:val="00000003"/>
    <w:multiLevelType w:val="hybridMultilevel"/>
    <w:tmpl w:val="306291E4"/>
    <w:lvl w:ilvl="0" w:tplc="6CB4BB1C">
      <w:numFmt w:val="none"/>
      <w:lvlText w:val=""/>
      <w:lvlJc w:val="left"/>
      <w:pPr>
        <w:tabs>
          <w:tab w:val="num" w:pos="360"/>
        </w:tabs>
      </w:pPr>
    </w:lvl>
    <w:lvl w:ilvl="1" w:tplc="CC128A48">
      <w:numFmt w:val="decimal"/>
      <w:lvlText w:val=""/>
      <w:lvlJc w:val="left"/>
    </w:lvl>
    <w:lvl w:ilvl="2" w:tplc="93861696">
      <w:numFmt w:val="decimal"/>
      <w:lvlText w:val=""/>
      <w:lvlJc w:val="left"/>
    </w:lvl>
    <w:lvl w:ilvl="3" w:tplc="B76C1B88">
      <w:numFmt w:val="decimal"/>
      <w:lvlText w:val=""/>
      <w:lvlJc w:val="left"/>
    </w:lvl>
    <w:lvl w:ilvl="4" w:tplc="AC0CBC5E">
      <w:numFmt w:val="decimal"/>
      <w:lvlText w:val=""/>
      <w:lvlJc w:val="left"/>
    </w:lvl>
    <w:lvl w:ilvl="5" w:tplc="DC346D48">
      <w:numFmt w:val="decimal"/>
      <w:lvlText w:val=""/>
      <w:lvlJc w:val="left"/>
    </w:lvl>
    <w:lvl w:ilvl="6" w:tplc="C11E33A2">
      <w:numFmt w:val="decimal"/>
      <w:lvlText w:val=""/>
      <w:lvlJc w:val="left"/>
    </w:lvl>
    <w:lvl w:ilvl="7" w:tplc="21C03688">
      <w:numFmt w:val="decimal"/>
      <w:lvlText w:val=""/>
      <w:lvlJc w:val="left"/>
    </w:lvl>
    <w:lvl w:ilvl="8" w:tplc="8474FDB0">
      <w:numFmt w:val="decimal"/>
      <w:lvlText w:val=""/>
      <w:lvlJc w:val="left"/>
    </w:lvl>
  </w:abstractNum>
  <w:abstractNum w:abstractNumId="6">
    <w:nsid w:val="00000004"/>
    <w:multiLevelType w:val="hybridMultilevel"/>
    <w:tmpl w:val="E8C2EB38"/>
    <w:lvl w:ilvl="0" w:tplc="78720A88">
      <w:numFmt w:val="none"/>
      <w:lvlText w:val=""/>
      <w:lvlJc w:val="left"/>
      <w:pPr>
        <w:tabs>
          <w:tab w:val="num" w:pos="360"/>
        </w:tabs>
      </w:pPr>
    </w:lvl>
    <w:lvl w:ilvl="1" w:tplc="4948A2F8">
      <w:numFmt w:val="decimal"/>
      <w:lvlText w:val=""/>
      <w:lvlJc w:val="left"/>
    </w:lvl>
    <w:lvl w:ilvl="2" w:tplc="AFF033AA">
      <w:numFmt w:val="decimal"/>
      <w:lvlText w:val=""/>
      <w:lvlJc w:val="left"/>
    </w:lvl>
    <w:lvl w:ilvl="3" w:tplc="6A06FB54">
      <w:numFmt w:val="decimal"/>
      <w:lvlText w:val=""/>
      <w:lvlJc w:val="left"/>
    </w:lvl>
    <w:lvl w:ilvl="4" w:tplc="89A4CD1A">
      <w:numFmt w:val="decimal"/>
      <w:lvlText w:val=""/>
      <w:lvlJc w:val="left"/>
    </w:lvl>
    <w:lvl w:ilvl="5" w:tplc="DE982926">
      <w:numFmt w:val="decimal"/>
      <w:lvlText w:val=""/>
      <w:lvlJc w:val="left"/>
    </w:lvl>
    <w:lvl w:ilvl="6" w:tplc="05F6F9EE">
      <w:numFmt w:val="decimal"/>
      <w:lvlText w:val=""/>
      <w:lvlJc w:val="left"/>
    </w:lvl>
    <w:lvl w:ilvl="7" w:tplc="EA18376C">
      <w:numFmt w:val="decimal"/>
      <w:lvlText w:val=""/>
      <w:lvlJc w:val="left"/>
    </w:lvl>
    <w:lvl w:ilvl="8" w:tplc="752CBA52">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08D18FE"/>
    <w:multiLevelType w:val="hybridMultilevel"/>
    <w:tmpl w:val="325C4A1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5"/>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6"/>
  </w:num>
  <w:num w:numId="13">
    <w:abstractNumId w:val="13"/>
  </w:num>
  <w:num w:numId="14">
    <w:abstractNumId w:val="8"/>
  </w:num>
  <w:num w:numId="15">
    <w:abstractNumId w:val="10"/>
  </w:num>
  <w:num w:numId="16">
    <w:abstractNumId w:val="3"/>
  </w:num>
  <w:num w:numId="17">
    <w:abstractNumId w:val="4"/>
  </w:num>
  <w:num w:numId="18">
    <w:abstractNumId w:val="5"/>
  </w:num>
  <w:num w:numId="19">
    <w:abstractNumId w:val="6"/>
  </w:num>
  <w:num w:numId="20">
    <w:abstractNumId w:val="14"/>
  </w:num>
  <w:num w:numId="21">
    <w:abstractNumId w:val="7"/>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1821F7"/>
    <w:rsid w:val="001E36D6"/>
    <w:rsid w:val="001F3EAB"/>
    <w:rsid w:val="002455C7"/>
    <w:rsid w:val="00257C0E"/>
    <w:rsid w:val="002B4A37"/>
    <w:rsid w:val="002C7907"/>
    <w:rsid w:val="002D3648"/>
    <w:rsid w:val="00331767"/>
    <w:rsid w:val="0035658C"/>
    <w:rsid w:val="00364E60"/>
    <w:rsid w:val="00395CBE"/>
    <w:rsid w:val="003A3C45"/>
    <w:rsid w:val="00424C16"/>
    <w:rsid w:val="004420FD"/>
    <w:rsid w:val="00512654"/>
    <w:rsid w:val="00570761"/>
    <w:rsid w:val="005F5D82"/>
    <w:rsid w:val="0060447F"/>
    <w:rsid w:val="006405E4"/>
    <w:rsid w:val="0071795D"/>
    <w:rsid w:val="007E3A49"/>
    <w:rsid w:val="00930AD4"/>
    <w:rsid w:val="00961C9D"/>
    <w:rsid w:val="00980EAD"/>
    <w:rsid w:val="00997A59"/>
    <w:rsid w:val="009C14D6"/>
    <w:rsid w:val="00A64E55"/>
    <w:rsid w:val="00A652AC"/>
    <w:rsid w:val="00A66627"/>
    <w:rsid w:val="00AD717D"/>
    <w:rsid w:val="00B37BA4"/>
    <w:rsid w:val="00B507C3"/>
    <w:rsid w:val="00B7003F"/>
    <w:rsid w:val="00B7414D"/>
    <w:rsid w:val="00BB1716"/>
    <w:rsid w:val="00BF0CF3"/>
    <w:rsid w:val="00BF4BB3"/>
    <w:rsid w:val="00C71CDC"/>
    <w:rsid w:val="00C979B3"/>
    <w:rsid w:val="00CF600C"/>
    <w:rsid w:val="00D105DE"/>
    <w:rsid w:val="00D42702"/>
    <w:rsid w:val="00DA6B21"/>
    <w:rsid w:val="00DD4C18"/>
    <w:rsid w:val="00DE608F"/>
    <w:rsid w:val="00DE6DCB"/>
    <w:rsid w:val="00E22CA5"/>
    <w:rsid w:val="00EC1C43"/>
    <w:rsid w:val="00F1153B"/>
    <w:rsid w:val="00F6555A"/>
    <w:rsid w:val="00F86E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993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45"/>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 w:type="table" w:styleId="TableGrid">
    <w:name w:val="Table Grid"/>
    <w:basedOn w:val="TableNormal"/>
    <w:uiPriority w:val="59"/>
    <w:rsid w:val="00AD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7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ＭＳ ゴシック" w:eastAsia="ＭＳ ゴシック" w:hAnsi="ＭＳ ゴシック" w:cs="ＭＳ ゴシック"/>
      <w:szCs w:val="24"/>
      <w:lang w:eastAsia="ja-JP"/>
    </w:rPr>
  </w:style>
  <w:style w:type="character" w:customStyle="1" w:styleId="HTMLPreformattedChar">
    <w:name w:val="HTML Preformatted Char"/>
    <w:basedOn w:val="DefaultParagraphFont"/>
    <w:link w:val="HTMLPreformatted"/>
    <w:uiPriority w:val="99"/>
    <w:rsid w:val="00B7003F"/>
    <w:rPr>
      <w:rFonts w:ascii="ＭＳ ゴシック" w:eastAsia="ＭＳ ゴシック" w:hAnsi="ＭＳ ゴシック" w:cs="ＭＳ 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wdoc.icrr.u-tokyo.ac.jp/cgi-bin/private/DocDB/ShowDocument?docid=4006"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Boadicea:Applications:Microsoft Office X:Templates:My Templates:T-Template.dot</Template>
  <TotalTime>181</TotalTime>
  <Pages>6</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4374</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39</cp:revision>
  <cp:lastPrinted>2016-03-10T02:14:00Z</cp:lastPrinted>
  <dcterms:created xsi:type="dcterms:W3CDTF">2012-01-05T16:58:00Z</dcterms:created>
  <dcterms:modified xsi:type="dcterms:W3CDTF">2016-03-10T02:15:00Z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