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2E" w:rsidRDefault="00DF3859">
      <w:r>
        <w:rPr>
          <w:rFonts w:hint="eastAsia"/>
        </w:rPr>
        <w:t>光学定盤</w:t>
      </w:r>
      <w:r w:rsidR="00A3052E">
        <w:rPr>
          <w:rFonts w:hint="eastAsia"/>
        </w:rPr>
        <w:t>MC END</w:t>
      </w:r>
      <w:r w:rsidR="00A3052E">
        <w:rPr>
          <w:rFonts w:hint="eastAsia"/>
        </w:rPr>
        <w:t>における透過光ビーム径の距離依存特性</w:t>
      </w:r>
    </w:p>
    <w:p w:rsidR="00A3052E" w:rsidRDefault="00A3052E" w:rsidP="00A3052E">
      <w:r>
        <w:t>志賀和成</w:t>
      </w:r>
    </w:p>
    <w:p w:rsidR="00A3052E" w:rsidRDefault="00A3052E" w:rsidP="00A3052E">
      <w:r>
        <w:t>作成日：</w:t>
      </w:r>
      <w:r>
        <w:t>2015</w:t>
      </w:r>
      <w:r>
        <w:t>年</w:t>
      </w:r>
      <w:r>
        <w:t>3</w:t>
      </w:r>
      <w:r>
        <w:t>月</w:t>
      </w:r>
      <w:r>
        <w:t>2</w:t>
      </w:r>
      <w:r>
        <w:t>日</w:t>
      </w:r>
    </w:p>
    <w:p w:rsidR="00A3052E" w:rsidRDefault="00746604" w:rsidP="00A3052E">
      <w:r>
        <w:t>最終更新日：</w:t>
      </w:r>
      <w:r>
        <w:t>2015</w:t>
      </w:r>
      <w:r>
        <w:t>年</w:t>
      </w:r>
      <w:r>
        <w:t>3</w:t>
      </w:r>
      <w:r>
        <w:t>月</w:t>
      </w:r>
      <w:r>
        <w:t>4</w:t>
      </w:r>
      <w:r>
        <w:t>日</w:t>
      </w:r>
    </w:p>
    <w:p w:rsidR="00A3052E" w:rsidRDefault="00A3052E" w:rsidP="00A3052E"/>
    <w:p w:rsidR="00746604" w:rsidRDefault="00746604" w:rsidP="00A3052E"/>
    <w:p w:rsidR="00A3052E" w:rsidRPr="00A3052E" w:rsidRDefault="00A3052E" w:rsidP="00A3052E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From MCe </w:t>
      </w:r>
      <w:r>
        <w:t>to MC</w:t>
      </w:r>
      <w:r>
        <w:rPr>
          <w:rFonts w:hint="eastAsia"/>
        </w:rPr>
        <w:t xml:space="preserve"> </w:t>
      </w:r>
      <w:r>
        <w:t>END</w:t>
      </w:r>
    </w:p>
    <w:p w:rsidR="005969CE" w:rsidRDefault="00A3052E">
      <w:r>
        <w:t>MCe</w:t>
      </w:r>
      <w:r>
        <w:t>の</w:t>
      </w:r>
      <w:r>
        <w:rPr>
          <w:rFonts w:hint="eastAsia"/>
        </w:rPr>
        <w:t>AR</w:t>
      </w:r>
      <w:r>
        <w:rPr>
          <w:rFonts w:hint="eastAsia"/>
        </w:rPr>
        <w:t>面到達時点</w:t>
      </w:r>
      <w:r w:rsidR="00AB16E7">
        <w:rPr>
          <w:rFonts w:hint="eastAsia"/>
        </w:rPr>
        <w:t>での</w:t>
      </w:r>
      <w:r w:rsidR="00AB16E7">
        <w:rPr>
          <w:rFonts w:hint="eastAsia"/>
        </w:rPr>
        <w:t>q</w:t>
      </w:r>
      <w:r w:rsidR="00AB16E7">
        <w:rPr>
          <w:rFonts w:hint="eastAsia"/>
        </w:rPr>
        <w:t>パラメータは，</w:t>
      </w:r>
      <w:r w:rsidR="00AB16E7">
        <w:rPr>
          <w:rFonts w:hint="eastAsia"/>
        </w:rPr>
        <w:t>[1]</w:t>
      </w:r>
      <w:r w:rsidR="00AB16E7">
        <w:rPr>
          <w:rFonts w:hint="eastAsia"/>
        </w:rPr>
        <w:t>より</w:t>
      </w:r>
    </w:p>
    <w:p w:rsidR="00AB16E7" w:rsidRDefault="00AB16E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26.6512+16.8465i</w:t>
      </w:r>
    </w:p>
    <w:p w:rsidR="00DF3859" w:rsidRDefault="00DF3859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である．</w:t>
      </w:r>
    </w:p>
    <w:p w:rsidR="00DF3859" w:rsidRDefault="00DF3859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そこから</w:t>
      </w:r>
      <w:r>
        <w:rPr>
          <w:rFonts w:ascii="Arial" w:hAnsi="Arial" w:cs="Arial" w:hint="eastAsia"/>
          <w:color w:val="000000"/>
          <w:shd w:val="clear" w:color="auto" w:fill="FFFFFF"/>
        </w:rPr>
        <w:t>MCe</w:t>
      </w:r>
      <w:r>
        <w:rPr>
          <w:rFonts w:ascii="Arial" w:hAnsi="Arial" w:cs="Arial" w:hint="eastAsia"/>
          <w:color w:val="000000"/>
          <w:shd w:val="clear" w:color="auto" w:fill="FFFFFF"/>
        </w:rPr>
        <w:t>を透過して</w:t>
      </w:r>
      <w:r>
        <w:rPr>
          <w:rFonts w:ascii="Arial" w:hAnsi="Arial" w:cs="Arial" w:hint="eastAsia"/>
          <w:color w:val="000000"/>
          <w:shd w:val="clear" w:color="auto" w:fill="FFFFFF"/>
        </w:rPr>
        <w:t>MC END</w:t>
      </w:r>
      <w:r>
        <w:rPr>
          <w:rFonts w:ascii="Arial" w:hAnsi="Arial" w:cs="Arial" w:hint="eastAsia"/>
          <w:color w:val="000000"/>
          <w:shd w:val="clear" w:color="auto" w:fill="FFFFFF"/>
        </w:rPr>
        <w:t>に到達するまでの距離は，</w:t>
      </w:r>
      <w:r>
        <w:rPr>
          <w:rFonts w:ascii="Arial" w:hAnsi="Arial" w:cs="Arial" w:hint="eastAsia"/>
          <w:color w:val="000000"/>
          <w:shd w:val="clear" w:color="auto" w:fill="FFFFFF"/>
        </w:rPr>
        <w:t>[2]</w:t>
      </w:r>
      <w:r>
        <w:rPr>
          <w:rFonts w:ascii="Arial" w:hAnsi="Arial" w:cs="Arial" w:hint="eastAsia"/>
          <w:color w:val="000000"/>
          <w:shd w:val="clear" w:color="auto" w:fill="FFFFFF"/>
        </w:rPr>
        <w:t>より</w:t>
      </w:r>
    </w:p>
    <w:p w:rsidR="00DF3859" w:rsidRDefault="00DF3859">
      <w:pPr>
        <w:rPr>
          <w:rFonts w:ascii="Arial" w:hAnsi="Arial" w:cs="Arial"/>
          <w:color w:val="000000"/>
          <w:shd w:val="clear" w:color="auto" w:fill="FFFFFF"/>
        </w:rPr>
      </w:pPr>
    </w:p>
    <w:p w:rsidR="007E375E" w:rsidRDefault="007E375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 w:hint="eastAsia"/>
          <w:color w:val="000000"/>
          <w:shd w:val="clear" w:color="auto" w:fill="FFFFFF"/>
        </w:rPr>
        <w:t>MCe</w:t>
      </w:r>
      <w:r>
        <w:rPr>
          <w:rFonts w:ascii="Arial" w:hAnsi="Arial" w:cs="Arial" w:hint="eastAsia"/>
          <w:color w:val="000000"/>
          <w:shd w:val="clear" w:color="auto" w:fill="FFFFFF"/>
        </w:rPr>
        <w:t>内の伝搬距離</w:t>
      </w:r>
      <w:r>
        <w:rPr>
          <w:rFonts w:ascii="Arial" w:hAnsi="Arial" w:cs="Arial" w:hint="eastAsia"/>
          <w:color w:val="000000"/>
          <w:shd w:val="clear" w:color="auto" w:fill="FFFFFF"/>
        </w:rPr>
        <w:t>*MCe</w:t>
      </w:r>
      <w:r>
        <w:rPr>
          <w:rFonts w:ascii="Arial" w:hAnsi="Arial" w:cs="Arial"/>
          <w:color w:val="000000"/>
          <w:shd w:val="clear" w:color="auto" w:fill="FFFFFF"/>
        </w:rPr>
        <w:t>(</w:t>
      </w:r>
      <w:r>
        <w:rPr>
          <w:rFonts w:ascii="Arial" w:hAnsi="Arial" w:cs="Arial"/>
          <w:color w:val="000000"/>
          <w:shd w:val="clear" w:color="auto" w:fill="FFFFFF"/>
        </w:rPr>
        <w:t>シリカ</w:t>
      </w:r>
      <w:r>
        <w:rPr>
          <w:rFonts w:ascii="Arial" w:hAnsi="Arial" w:cs="Arial"/>
          <w:color w:val="000000"/>
          <w:shd w:val="clear" w:color="auto" w:fill="FFFFFF"/>
        </w:rPr>
        <w:t>)</w:t>
      </w:r>
      <w:r>
        <w:rPr>
          <w:rFonts w:ascii="Arial" w:hAnsi="Arial" w:cs="Arial" w:hint="eastAsia"/>
          <w:color w:val="000000"/>
          <w:shd w:val="clear" w:color="auto" w:fill="FFFFFF"/>
        </w:rPr>
        <w:t>の屈折率</w:t>
      </w:r>
      <w:r>
        <w:rPr>
          <w:rFonts w:ascii="Arial" w:hAnsi="Arial" w:cs="Arial" w:hint="eastAsia"/>
          <w:color w:val="000000"/>
          <w:shd w:val="clear" w:color="auto" w:fill="FFFFFF"/>
        </w:rPr>
        <w:t>+MCe</w:t>
      </w:r>
      <w:r>
        <w:rPr>
          <w:rFonts w:ascii="Arial" w:hAnsi="Arial" w:cs="Arial" w:hint="eastAsia"/>
          <w:color w:val="000000"/>
          <w:shd w:val="clear" w:color="auto" w:fill="FFFFFF"/>
        </w:rPr>
        <w:t>表面から</w:t>
      </w:r>
      <w:r>
        <w:rPr>
          <w:rFonts w:ascii="Arial" w:hAnsi="Arial" w:cs="Arial" w:hint="eastAsia"/>
          <w:color w:val="000000"/>
          <w:shd w:val="clear" w:color="auto" w:fill="FFFFFF"/>
        </w:rPr>
        <w:t>MC</w:t>
      </w:r>
      <w:r>
        <w:rPr>
          <w:rFonts w:ascii="Arial" w:hAnsi="Arial" w:cs="Arial"/>
          <w:color w:val="000000"/>
          <w:shd w:val="clear" w:color="auto" w:fill="FFFFFF"/>
        </w:rPr>
        <w:t xml:space="preserve"> END</w:t>
      </w:r>
      <w:r>
        <w:rPr>
          <w:rFonts w:ascii="Arial" w:hAnsi="Arial" w:cs="Arial"/>
          <w:color w:val="000000"/>
          <w:shd w:val="clear" w:color="auto" w:fill="FFFFFF"/>
        </w:rPr>
        <w:t>到達点までの距離</w:t>
      </w:r>
    </w:p>
    <w:p w:rsidR="004E6D58" w:rsidRPr="00BA6ABD" w:rsidRDefault="007E375E">
      <w:pPr>
        <w:rPr>
          <w:rFonts w:ascii="Arial" w:hAnsi="Arial" w:cs="Arial"/>
          <w:color w:val="000000"/>
          <w:shd w:val="clear" w:color="auto" w:fill="FFFFFF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color w:val="000000"/>
              <w:shd w:val="clear" w:color="auto" w:fill="FFFFFF"/>
            </w:rPr>
            <m:t>=0.0299964*1.45+1.2902660</m:t>
          </m:r>
        </m:oMath>
      </m:oMathPara>
    </w:p>
    <w:p w:rsidR="004E6D58" w:rsidRDefault="00BA6ABD">
      <w:pPr>
        <w:rPr>
          <w:rFonts w:ascii="Arial" w:hAnsi="Arial" w:cs="Arial"/>
          <w:color w:val="000000"/>
          <w:shd w:val="clear" w:color="auto" w:fill="FFFFFF"/>
        </w:rPr>
      </w:pPr>
      <m:oMath>
        <m:r>
          <m:rPr>
            <m:sty m:val="p"/>
          </m:rPr>
          <w:rPr>
            <w:rFonts w:ascii="Cambria Math" w:hAnsi="Cambria Math" w:cs="Arial"/>
            <w:color w:val="000000"/>
            <w:shd w:val="clear" w:color="auto" w:fill="FFFFFF"/>
          </w:rPr>
          <m:t>~1.3338</m:t>
        </m:r>
      </m:oMath>
      <w:r>
        <w:rPr>
          <w:rFonts w:ascii="Arial" w:hAnsi="Arial" w:cs="Arial" w:hint="eastAsia"/>
          <w:color w:val="000000"/>
          <w:shd w:val="clear" w:color="auto" w:fill="FFFFFF"/>
        </w:rPr>
        <w:t xml:space="preserve"> m</w:t>
      </w:r>
    </w:p>
    <w:p w:rsidR="004E6D58" w:rsidRDefault="004E6D58">
      <w:pPr>
        <w:rPr>
          <w:rFonts w:ascii="Arial" w:hAnsi="Arial" w:cs="Arial"/>
          <w:color w:val="000000"/>
          <w:shd w:val="clear" w:color="auto" w:fill="FFFFFF"/>
        </w:rPr>
      </w:pPr>
    </w:p>
    <w:p w:rsidR="00BA6ABD" w:rsidRDefault="00BA6ABD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であるため，</w:t>
      </w:r>
      <w:r>
        <w:rPr>
          <w:rFonts w:ascii="Arial" w:hAnsi="Arial" w:cs="Arial"/>
          <w:color w:val="000000"/>
          <w:shd w:val="clear" w:color="auto" w:fill="FFFFFF"/>
        </w:rPr>
        <w:t>MC END</w:t>
      </w:r>
      <w:r>
        <w:rPr>
          <w:rFonts w:ascii="Arial" w:hAnsi="Arial" w:cs="Arial"/>
          <w:color w:val="000000"/>
          <w:shd w:val="clear" w:color="auto" w:fill="FFFFFF"/>
        </w:rPr>
        <w:t>到達時点での</w:t>
      </w:r>
      <w:r>
        <w:rPr>
          <w:rFonts w:ascii="Arial" w:hAnsi="Arial" w:cs="Arial" w:hint="eastAsia"/>
          <w:color w:val="000000"/>
          <w:shd w:val="clear" w:color="auto" w:fill="FFFFFF"/>
        </w:rPr>
        <w:t>q</w:t>
      </w:r>
      <w:r>
        <w:rPr>
          <w:rFonts w:ascii="Arial" w:hAnsi="Arial" w:cs="Arial" w:hint="eastAsia"/>
          <w:color w:val="000000"/>
          <w:shd w:val="clear" w:color="auto" w:fill="FFFFFF"/>
        </w:rPr>
        <w:t>パラメータを</w:t>
      </w:r>
      <w:r>
        <w:rPr>
          <w:rFonts w:ascii="Arial" w:hAnsi="Arial" w:cs="Arial" w:hint="eastAsia"/>
          <w:color w:val="000000"/>
          <w:shd w:val="clear" w:color="auto" w:fill="FFFFFF"/>
        </w:rPr>
        <w:t>q1</w:t>
      </w:r>
      <w:r>
        <w:rPr>
          <w:rFonts w:ascii="Arial" w:hAnsi="Arial" w:cs="Arial" w:hint="eastAsia"/>
          <w:color w:val="000000"/>
          <w:shd w:val="clear" w:color="auto" w:fill="FFFFFF"/>
        </w:rPr>
        <w:t>とすると</w:t>
      </w:r>
    </w:p>
    <w:p w:rsidR="00BA6ABD" w:rsidRPr="00BA6ABD" w:rsidRDefault="000D7BA7">
      <w:pPr>
        <w:rPr>
          <w:rFonts w:ascii="Arial" w:hAnsi="Arial" w:cs="Arial"/>
          <w:color w:val="000000"/>
          <w:shd w:val="clear" w:color="auto" w:fill="FFFFFF"/>
        </w:rPr>
      </w:pPr>
      <m:oMathPara>
        <m:oMath>
          <m:d>
            <m:dPr>
              <m:ctrlPr>
                <w:rPr>
                  <w:rFonts w:ascii="Cambria Math" w:hAnsi="Cambria Math" w:cs="Arial"/>
                  <w:i/>
                  <w:color w:val="000000"/>
                  <w:shd w:val="clear" w:color="auto" w:fill="FFFFFF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color w:val="000000"/>
                      <w:shd w:val="clear" w:color="auto" w:fill="FFFFFF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hd w:val="clear" w:color="auto" w:fill="FFFFFF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000000"/>
                            <w:shd w:val="clear" w:color="auto" w:fill="FFFFFF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="Arial"/>
              <w:color w:val="000000"/>
              <w:shd w:val="clear" w:color="auto" w:fill="FFFFFF"/>
            </w:rPr>
            <m:t>=</m:t>
          </m:r>
          <m:d>
            <m:dPr>
              <m:ctrlPr>
                <w:rPr>
                  <w:rFonts w:ascii="Cambria Math" w:hAnsi="Cambria Math" w:cs="Arial"/>
                  <w:color w:val="000000"/>
                  <w:shd w:val="clear" w:color="auto" w:fill="FFFFFF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color w:val="000000"/>
                      <w:shd w:val="clear" w:color="auto" w:fill="FFFFFF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1.3338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1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 w:cs="Arial"/>
                  <w:color w:val="000000"/>
                  <w:shd w:val="clear" w:color="auto" w:fill="FFFFFF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color w:val="000000"/>
                      <w:shd w:val="clear" w:color="auto" w:fill="FFFFFF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26.6512+16.8465i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1</m:t>
                    </m:r>
                  </m:e>
                </m:mr>
              </m:m>
            </m:e>
          </m:d>
        </m:oMath>
      </m:oMathPara>
    </w:p>
    <w:p w:rsidR="00BA6ABD" w:rsidRDefault="00755C5C">
      <w:pPr>
        <w:rPr>
          <w:rFonts w:ascii="Arial" w:hAnsi="Arial" w:cs="Arial"/>
          <w:color w:val="000000"/>
          <w:shd w:val="clear" w:color="auto" w:fill="FFFFFF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color w:val="000000"/>
              <w:shd w:val="clear" w:color="auto" w:fill="FFFFFF"/>
            </w:rPr>
            <m:t xml:space="preserve"> </m:t>
          </m:r>
          <m:sSub>
            <m:sSubPr>
              <m:ctrlPr>
                <w:rPr>
                  <w:rFonts w:ascii="Cambria Math" w:hAnsi="Cambria Math" w:cs="Arial"/>
                  <w:color w:val="00000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="Arial"/>
                  <w:color w:val="000000"/>
                  <w:shd w:val="clear" w:color="auto" w:fill="FFFFFF"/>
                </w:rPr>
                <m:t>q</m:t>
              </m:r>
            </m:e>
            <m:sub>
              <m:r>
                <w:rPr>
                  <w:rFonts w:ascii="Cambria Math" w:hAnsi="Cambria Math" w:cs="Arial"/>
                  <w:color w:val="000000"/>
                  <w:shd w:val="clear" w:color="auto" w:fill="FFFFFF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Arial"/>
              <w:color w:val="000000"/>
              <w:shd w:val="clear" w:color="auto" w:fill="FFFFFF"/>
            </w:rPr>
            <m:t>= 27.9850 +16.8465i</m:t>
          </m:r>
        </m:oMath>
      </m:oMathPara>
    </w:p>
    <w:p w:rsidR="00140D7C" w:rsidRDefault="00140D7C">
      <w:pPr>
        <w:rPr>
          <w:rFonts w:ascii="Arial" w:hAnsi="Arial" w:cs="Arial"/>
          <w:color w:val="000000"/>
          <w:shd w:val="clear" w:color="auto" w:fill="FFFFFF"/>
        </w:rPr>
      </w:pPr>
    </w:p>
    <w:p w:rsidR="009D02A8" w:rsidRDefault="00140D7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 w:hint="eastAsia"/>
          <w:color w:val="000000"/>
          <w:shd w:val="clear" w:color="auto" w:fill="FFFFFF"/>
        </w:rPr>
        <w:t>となる．</w:t>
      </w:r>
    </w:p>
    <w:p w:rsidR="00140D7C" w:rsidRDefault="00140D7C">
      <w:pPr>
        <w:rPr>
          <w:rFonts w:ascii="Arial" w:hAnsi="Arial" w:cs="Arial"/>
          <w:color w:val="000000"/>
          <w:shd w:val="clear" w:color="auto" w:fill="FFFFFF"/>
        </w:rPr>
      </w:pPr>
    </w:p>
    <w:p w:rsidR="0013068C" w:rsidRDefault="0013068C">
      <w:pPr>
        <w:rPr>
          <w:rFonts w:ascii="Arial" w:hAnsi="Arial" w:cs="Arial"/>
          <w:color w:val="000000"/>
          <w:shd w:val="clear" w:color="auto" w:fill="FFFFFF"/>
        </w:rPr>
      </w:pPr>
    </w:p>
    <w:p w:rsidR="0013068C" w:rsidRDefault="0013068C">
      <w:pPr>
        <w:rPr>
          <w:rFonts w:ascii="Arial" w:hAnsi="Arial" w:cs="Arial"/>
          <w:color w:val="000000"/>
          <w:shd w:val="clear" w:color="auto" w:fill="FFFFFF"/>
        </w:rPr>
      </w:pPr>
    </w:p>
    <w:p w:rsidR="00006143" w:rsidRPr="00006143" w:rsidRDefault="00006143">
      <w:pPr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</w:p>
    <w:p w:rsidR="009E2941" w:rsidRDefault="009E2941" w:rsidP="009E2941">
      <w:r>
        <w:rPr>
          <w:rFonts w:hint="eastAsia"/>
        </w:rPr>
        <w:t>ここで，以下のように数値・記号を定める．</w:t>
      </w:r>
    </w:p>
    <w:p w:rsidR="009E2941" w:rsidRDefault="009E2941" w:rsidP="009E2941"/>
    <w:p w:rsidR="009E2941" w:rsidRDefault="009E2941" w:rsidP="009E2941">
      <w:r>
        <w:rPr>
          <w:rFonts w:hint="eastAsia"/>
        </w:rPr>
        <w:t>レンズの厚さ：</w:t>
      </w:r>
      <w:r>
        <w:rPr>
          <w:rFonts w:hint="eastAsia"/>
        </w:rPr>
        <w:t>t (t&lt;&lt;f)</w:t>
      </w:r>
    </w:p>
    <w:p w:rsidR="009E2941" w:rsidRPr="00943DD3" w:rsidRDefault="009E2941" w:rsidP="009E2941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π</m:t>
          </m:r>
          <m:r>
            <m:rPr>
              <m:sty m:val="p"/>
            </m:rPr>
            <w:rPr>
              <w:rFonts w:ascii="Cambria Math" w:hAnsi="Cambria Math"/>
            </w:rPr>
            <m:t>：</m:t>
          </m:r>
          <m:r>
            <m:rPr>
              <m:sty m:val="p"/>
            </m:rPr>
            <w:rPr>
              <w:rFonts w:ascii="Cambria Math" w:hAnsi="Cambria Math"/>
            </w:rPr>
            <m:t>pi()</m:t>
          </m:r>
        </m:oMath>
      </m:oMathPara>
    </w:p>
    <w:p w:rsidR="009E2941" w:rsidRPr="00943DD3" w:rsidRDefault="000D7BA7" w:rsidP="009E2941"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y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：</m:t>
          </m:r>
          <m:r>
            <w:rPr>
              <w:rFonts w:ascii="Cambria Math" w:hAnsi="Cambria Math"/>
            </w:rPr>
            <m:t>x^y</m:t>
          </m:r>
        </m:oMath>
      </m:oMathPara>
    </w:p>
    <w:p w:rsidR="009E2941" w:rsidRPr="00B42CC2" w:rsidRDefault="000D7BA7" w:rsidP="009E2941"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x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：</m:t>
          </m:r>
          <m:r>
            <w:rPr>
              <w:rFonts w:ascii="Cambria Math" w:hAnsi="Cambria Math"/>
            </w:rPr>
            <m:t>sqrt(x)</m:t>
          </m:r>
        </m:oMath>
      </m:oMathPara>
    </w:p>
    <w:p w:rsidR="009E2941" w:rsidRPr="00B42CC2" w:rsidRDefault="009E2941" w:rsidP="009E2941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xy</m:t>
          </m:r>
          <m:r>
            <m:rPr>
              <m:sty m:val="p"/>
            </m:rPr>
            <w:rPr>
              <w:rFonts w:ascii="Cambria Math" w:hAnsi="Cambria Math"/>
            </w:rPr>
            <m:t>：</m:t>
          </m:r>
          <m:r>
            <m:rPr>
              <m:sty m:val="p"/>
            </m:rPr>
            <w:rPr>
              <w:rFonts w:ascii="Cambria Math" w:hAnsi="Cambria Math"/>
            </w:rPr>
            <m:t>x*y</m:t>
          </m:r>
        </m:oMath>
      </m:oMathPara>
    </w:p>
    <w:p w:rsidR="009E2941" w:rsidRPr="00943DD3" w:rsidRDefault="009E2941" w:rsidP="009E2941"/>
    <w:p w:rsidR="009E2941" w:rsidRPr="00943DD3" w:rsidRDefault="009E2941" w:rsidP="009E2941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</w:rPr>
            <m:t xml:space="preserve">　とすると</m:t>
          </m:r>
        </m:oMath>
      </m:oMathPara>
    </w:p>
    <w:p w:rsidR="009E2941" w:rsidRPr="00332FEC" w:rsidRDefault="009E2941" w:rsidP="009E2941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lastRenderedPageBreak/>
            <m:t>A</m:t>
          </m:r>
          <m:r>
            <m:rPr>
              <m:sty m:val="p"/>
            </m:rPr>
            <w:rPr>
              <w:rFonts w:ascii="Cambria Math" w:hAnsi="Cambria Math"/>
            </w:rPr>
            <m:t>：</m:t>
          </m:r>
          <m:r>
            <w:rPr>
              <w:rFonts w:ascii="Cambria Math" w:hAnsi="Cambria Math"/>
            </w:rPr>
            <m:t>[a,b:c,d]</m:t>
          </m:r>
        </m:oMath>
      </m:oMathPara>
    </w:p>
    <w:p w:rsidR="009E2941" w:rsidRPr="00332FEC" w:rsidRDefault="009E2941" w:rsidP="009E2941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：</m:t>
          </m:r>
          <m:r>
            <m:rPr>
              <m:sty m:val="p"/>
            </m:rPr>
            <w:rPr>
              <w:rFonts w:ascii="Cambria Math" w:hAnsi="Cambria Math"/>
            </w:rPr>
            <m:t>A(1,1)</m:t>
          </m:r>
        </m:oMath>
      </m:oMathPara>
    </w:p>
    <w:p w:rsidR="009E2941" w:rsidRPr="00332FEC" w:rsidRDefault="009E2941" w:rsidP="009E2941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>：</m:t>
          </m:r>
          <m:r>
            <m:rPr>
              <m:sty m:val="p"/>
            </m:rPr>
            <w:rPr>
              <w:rFonts w:ascii="Cambria Math" w:hAnsi="Cambria Math"/>
            </w:rPr>
            <m:t>A(1,2)</m:t>
          </m:r>
        </m:oMath>
      </m:oMathPara>
    </w:p>
    <w:p w:rsidR="009E2941" w:rsidRPr="00332FEC" w:rsidRDefault="009E2941" w:rsidP="009E2941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c</m:t>
          </m:r>
          <m:r>
            <m:rPr>
              <m:sty m:val="p"/>
            </m:rPr>
            <w:rPr>
              <w:rFonts w:ascii="Cambria Math" w:hAnsi="Cambria Math"/>
            </w:rPr>
            <m:t>：</m:t>
          </m:r>
          <m:r>
            <m:rPr>
              <m:sty m:val="p"/>
            </m:rPr>
            <w:rPr>
              <w:rFonts w:ascii="Cambria Math" w:hAnsi="Cambria Math"/>
            </w:rPr>
            <m:t>A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2,1</m:t>
              </m:r>
            </m:e>
          </m:d>
        </m:oMath>
      </m:oMathPara>
    </w:p>
    <w:p w:rsidR="009E2941" w:rsidRPr="00D52944" w:rsidRDefault="009E2941" w:rsidP="009E2941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d</m:t>
          </m:r>
          <m:r>
            <m:rPr>
              <m:sty m:val="p"/>
            </m:rPr>
            <w:rPr>
              <w:rFonts w:ascii="Cambria Math" w:hAnsi="Cambria Math"/>
            </w:rPr>
            <m:t>：</m:t>
          </m:r>
          <m:r>
            <m:rPr>
              <m:sty m:val="p"/>
            </m:rPr>
            <w:rPr>
              <w:rFonts w:ascii="Cambria Math" w:hAnsi="Cambria Math"/>
            </w:rPr>
            <m:t>A(2,2)</m:t>
          </m:r>
        </m:oMath>
      </m:oMathPara>
    </w:p>
    <w:p w:rsidR="009E2941" w:rsidRPr="00332FEC" w:rsidRDefault="009E2941" w:rsidP="009E2941"/>
    <w:p w:rsidR="009E2941" w:rsidRPr="00D52944" w:rsidRDefault="009E2941" w:rsidP="009E2941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0"/>
          <w:szCs w:val="2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ＭＳ ゴシック" w:hAnsi="Cambria Math" w:cs="ＭＳ ゴシック"/>
              <w:kern w:val="0"/>
              <w:sz w:val="20"/>
              <w:szCs w:val="20"/>
            </w:rPr>
            <m:t>C=α+iβ</m:t>
          </m:r>
          <m:r>
            <m:rPr>
              <m:sty m:val="p"/>
            </m:rPr>
            <w:rPr>
              <w:rFonts w:ascii="Cambria Math" w:eastAsia="ＭＳ ゴシック" w:hAnsi="Cambria Math" w:cs="ＭＳ ゴシック"/>
              <w:kern w:val="0"/>
              <w:sz w:val="20"/>
              <w:szCs w:val="20"/>
            </w:rPr>
            <m:t xml:space="preserve">　とすると</m:t>
          </m:r>
        </m:oMath>
      </m:oMathPara>
    </w:p>
    <w:p w:rsidR="009E2941" w:rsidRPr="00B42CC2" w:rsidRDefault="009E2941" w:rsidP="009E2941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0"/>
          <w:szCs w:val="2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ＭＳ ゴシック" w:hAnsi="Cambria Math" w:cs="ＭＳ ゴシック"/>
              <w:kern w:val="0"/>
              <w:sz w:val="20"/>
              <w:szCs w:val="20"/>
            </w:rPr>
            <m:t>α</m:t>
          </m:r>
          <m:r>
            <m:rPr>
              <m:sty m:val="p"/>
            </m:rPr>
            <w:rPr>
              <w:rFonts w:ascii="Cambria Math" w:eastAsia="ＭＳ ゴシック" w:hAnsi="Cambria Math" w:cs="ＭＳ ゴシック"/>
              <w:kern w:val="0"/>
              <w:sz w:val="20"/>
              <w:szCs w:val="20"/>
            </w:rPr>
            <m:t>：</m:t>
          </m:r>
          <m:r>
            <m:rPr>
              <m:sty m:val="p"/>
            </m:rPr>
            <w:rPr>
              <w:rFonts w:ascii="Cambria Math" w:eastAsia="ＭＳ ゴシック" w:hAnsi="Cambria Math" w:cs="ＭＳ ゴシック"/>
              <w:kern w:val="0"/>
              <w:sz w:val="20"/>
              <w:szCs w:val="20"/>
            </w:rPr>
            <m:t>real</m:t>
          </m:r>
          <m:d>
            <m:dPr>
              <m:ctrlPr>
                <w:rPr>
                  <w:rFonts w:ascii="Cambria Math" w:eastAsia="ＭＳ ゴシック" w:hAnsi="Cambria Math" w:cs="ＭＳ ゴシック"/>
                  <w:kern w:val="0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ＭＳ ゴシック" w:hAnsi="Cambria Math" w:cs="ＭＳ ゴシック"/>
                  <w:kern w:val="0"/>
                  <w:sz w:val="20"/>
                  <w:szCs w:val="20"/>
                </w:rPr>
                <m:t>C</m:t>
              </m:r>
            </m:e>
          </m:d>
        </m:oMath>
      </m:oMathPara>
    </w:p>
    <w:p w:rsidR="009E2941" w:rsidRPr="009E2941" w:rsidRDefault="009E2941" w:rsidP="009E2941">
      <w:pPr>
        <w:rPr>
          <w:rFonts w:ascii="Arial" w:hAnsi="Arial" w:cs="Arial"/>
          <w:kern w:val="0"/>
          <w:sz w:val="20"/>
          <w:szCs w:val="2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ＭＳ ゴシック" w:hAnsi="Cambria Math" w:cs="ＭＳ ゴシック"/>
              <w:kern w:val="0"/>
              <w:sz w:val="20"/>
              <w:szCs w:val="20"/>
            </w:rPr>
            <m:t>β</m:t>
          </m:r>
          <m:r>
            <m:rPr>
              <m:sty m:val="p"/>
            </m:rPr>
            <w:rPr>
              <w:rFonts w:ascii="Cambria Math" w:eastAsia="ＭＳ ゴシック" w:hAnsi="Cambria Math" w:cs="ＭＳ ゴシック"/>
              <w:kern w:val="0"/>
              <w:sz w:val="20"/>
              <w:szCs w:val="20"/>
            </w:rPr>
            <m:t>：</m:t>
          </m:r>
          <m:r>
            <m:rPr>
              <m:sty m:val="p"/>
            </m:rPr>
            <w:rPr>
              <w:rFonts w:ascii="Cambria Math" w:eastAsia="ＭＳ ゴシック" w:hAnsi="Cambria Math" w:cs="ＭＳ ゴシック"/>
              <w:kern w:val="0"/>
              <w:sz w:val="20"/>
              <w:szCs w:val="20"/>
            </w:rPr>
            <m:t>imag(C)</m:t>
          </m:r>
        </m:oMath>
      </m:oMathPara>
    </w:p>
    <w:p w:rsidR="009E2941" w:rsidRDefault="009E2941" w:rsidP="009E2941">
      <w:pPr>
        <w:rPr>
          <w:rFonts w:ascii="Arial" w:hAnsi="Arial" w:cs="Arial"/>
          <w:color w:val="000000"/>
          <w:shd w:val="clear" w:color="auto" w:fill="FFFFFF"/>
        </w:rPr>
      </w:pPr>
    </w:p>
    <w:p w:rsidR="009E2941" w:rsidRDefault="009E2941" w:rsidP="009E2941">
      <w:pPr>
        <w:rPr>
          <w:rFonts w:ascii="Arial" w:hAnsi="Arial" w:cs="Arial"/>
          <w:color w:val="000000"/>
          <w:shd w:val="clear" w:color="auto" w:fill="FFFFFF"/>
        </w:rPr>
      </w:pPr>
    </w:p>
    <w:p w:rsidR="00140D7C" w:rsidRDefault="00140D7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 w:hint="eastAsia"/>
          <w:color w:val="000000"/>
          <w:shd w:val="clear" w:color="auto" w:fill="FFFFFF"/>
        </w:rPr>
        <w:t>2</w:t>
      </w:r>
      <w:r>
        <w:rPr>
          <w:rFonts w:ascii="Arial" w:hAnsi="Arial" w:cs="Arial"/>
          <w:color w:val="000000"/>
          <w:shd w:val="clear" w:color="auto" w:fill="FFFFFF"/>
        </w:rPr>
        <w:t>-1</w:t>
      </w:r>
      <w:r>
        <w:rPr>
          <w:rFonts w:ascii="Arial" w:hAnsi="Arial" w:cs="Arial" w:hint="eastAsia"/>
          <w:color w:val="000000"/>
          <w:shd w:val="clear" w:color="auto" w:fill="FFFFFF"/>
        </w:rPr>
        <w:t>．</w:t>
      </w:r>
      <w:r>
        <w:rPr>
          <w:rFonts w:ascii="Arial" w:hAnsi="Arial" w:cs="Arial"/>
          <w:color w:val="000000"/>
          <w:shd w:val="clear" w:color="auto" w:fill="FFFFFF"/>
        </w:rPr>
        <w:t>T</w:t>
      </w:r>
      <w:r>
        <w:rPr>
          <w:rFonts w:ascii="Arial" w:hAnsi="Arial" w:cs="Arial" w:hint="eastAsia"/>
          <w:color w:val="000000"/>
          <w:shd w:val="clear" w:color="auto" w:fill="FFFFFF"/>
        </w:rPr>
        <w:t xml:space="preserve">o </w:t>
      </w:r>
      <w:r>
        <w:rPr>
          <w:rFonts w:ascii="Arial" w:hAnsi="Arial" w:cs="Arial"/>
          <w:color w:val="000000"/>
          <w:shd w:val="clear" w:color="auto" w:fill="FFFFFF"/>
        </w:rPr>
        <w:t>RF PD at</w:t>
      </w:r>
      <w:r>
        <w:rPr>
          <w:rFonts w:ascii="Arial" w:hAnsi="Arial" w:cs="Arial" w:hint="eastAsia"/>
          <w:color w:val="000000"/>
          <w:shd w:val="clear" w:color="auto" w:fill="FFFFFF"/>
        </w:rPr>
        <w:t xml:space="preserve"> MC END</w:t>
      </w:r>
    </w:p>
    <w:p w:rsidR="00140D7C" w:rsidRDefault="00140D7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ウエストが</w:t>
      </w:r>
      <w:r>
        <w:rPr>
          <w:rFonts w:ascii="Arial" w:hAnsi="Arial" w:cs="Arial" w:hint="eastAsia"/>
          <w:color w:val="000000"/>
          <w:shd w:val="clear" w:color="auto" w:fill="FFFFFF"/>
        </w:rPr>
        <w:t>0.</w:t>
      </w:r>
      <w:r>
        <w:rPr>
          <w:rFonts w:ascii="Arial" w:hAnsi="Arial" w:cs="Arial"/>
          <w:color w:val="000000"/>
          <w:shd w:val="clear" w:color="auto" w:fill="FFFFFF"/>
        </w:rPr>
        <w:t>1-0.2mm</w:t>
      </w:r>
      <w:r>
        <w:rPr>
          <w:rFonts w:ascii="Arial" w:hAnsi="Arial" w:cs="Arial"/>
          <w:color w:val="000000"/>
          <w:shd w:val="clear" w:color="auto" w:fill="FFFFFF"/>
        </w:rPr>
        <w:t>になるようなレンズの組み合わせを考える</w:t>
      </w:r>
    </w:p>
    <w:p w:rsidR="009E2941" w:rsidRDefault="009E2941" w:rsidP="00ED09A7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 w:val="20"/>
          <w:szCs w:val="20"/>
        </w:rPr>
      </w:pPr>
    </w:p>
    <w:p w:rsidR="00ED09A7" w:rsidRDefault="00ED09A7" w:rsidP="00ED09A7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q = 27.9850+16.8465i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 xml:space="preserve">% qパラメータの初期値[m]　　</w:t>
      </w:r>
    </w:p>
    <w:p w:rsidR="00ED09A7" w:rsidRPr="009E2941" w:rsidRDefault="00ED09A7" w:rsidP="00ED09A7">
      <w:pPr>
        <w:autoSpaceDE w:val="0"/>
        <w:autoSpaceDN w:val="0"/>
        <w:adjustRightInd w:val="0"/>
        <w:jc w:val="left"/>
        <w:rPr>
          <w:rFonts w:ascii="ＭＳ ゴシック" w:eastAsia="ＭＳ ゴシック"/>
          <w:b/>
          <w:kern w:val="0"/>
          <w:sz w:val="24"/>
          <w:szCs w:val="24"/>
        </w:rPr>
      </w:pPr>
      <w:r w:rsidRPr="009E2941">
        <w:rPr>
          <w:rFonts w:ascii="ＭＳ ゴシック" w:eastAsia="ＭＳ ゴシック" w:cs="ＭＳ ゴシック"/>
          <w:b/>
          <w:color w:val="000000"/>
          <w:kern w:val="0"/>
          <w:sz w:val="20"/>
          <w:szCs w:val="20"/>
        </w:rPr>
        <w:t>z1= 0.5</w:t>
      </w:r>
      <w:r w:rsidR="00512385">
        <w:rPr>
          <w:rFonts w:ascii="ＭＳ ゴシック" w:eastAsia="ＭＳ ゴシック" w:cs="ＭＳ ゴシック"/>
          <w:b/>
          <w:color w:val="000000"/>
          <w:kern w:val="0"/>
          <w:sz w:val="20"/>
          <w:szCs w:val="20"/>
        </w:rPr>
        <w:t>5</w:t>
      </w:r>
      <w:r w:rsidRPr="009E2941">
        <w:rPr>
          <w:rFonts w:ascii="ＭＳ ゴシック" w:eastAsia="ＭＳ ゴシック" w:cs="ＭＳ ゴシック"/>
          <w:b/>
          <w:color w:val="000000"/>
          <w:kern w:val="0"/>
          <w:sz w:val="20"/>
          <w:szCs w:val="20"/>
        </w:rPr>
        <w:t xml:space="preserve">                  </w:t>
      </w:r>
      <w:r w:rsidRPr="009E2941">
        <w:rPr>
          <w:rFonts w:ascii="ＭＳ ゴシック" w:eastAsia="ＭＳ ゴシック" w:cs="ＭＳ ゴシック" w:hint="eastAsia"/>
          <w:b/>
          <w:color w:val="228B22"/>
          <w:kern w:val="0"/>
          <w:sz w:val="20"/>
          <w:szCs w:val="20"/>
        </w:rPr>
        <w:t>%凸レンズまでの距離[m]</w:t>
      </w:r>
    </w:p>
    <w:p w:rsidR="009E2941" w:rsidRPr="009E2941" w:rsidRDefault="009E2941" w:rsidP="00ED09A7">
      <w:pPr>
        <w:autoSpaceDE w:val="0"/>
        <w:autoSpaceDN w:val="0"/>
        <w:adjustRightInd w:val="0"/>
        <w:jc w:val="left"/>
        <w:rPr>
          <w:rFonts w:ascii="ＭＳ ゴシック" w:eastAsia="ＭＳ ゴシック"/>
          <w:b/>
          <w:kern w:val="0"/>
          <w:sz w:val="24"/>
          <w:szCs w:val="24"/>
        </w:rPr>
      </w:pPr>
      <w:r w:rsidRPr="009E2941">
        <w:rPr>
          <w:rFonts w:ascii="ＭＳ ゴシック" w:eastAsia="ＭＳ ゴシック" w:cs="ＭＳ ゴシック"/>
          <w:b/>
          <w:color w:val="000000"/>
          <w:kern w:val="0"/>
          <w:sz w:val="20"/>
          <w:szCs w:val="20"/>
        </w:rPr>
        <w:t xml:space="preserve">f = 0.15                 </w:t>
      </w:r>
      <w:r w:rsidRPr="009E2941">
        <w:rPr>
          <w:rFonts w:ascii="ＭＳ ゴシック" w:eastAsia="ＭＳ ゴシック" w:cs="ＭＳ ゴシック" w:hint="eastAsia"/>
          <w:b/>
          <w:color w:val="228B22"/>
          <w:kern w:val="0"/>
          <w:sz w:val="20"/>
          <w:szCs w:val="20"/>
        </w:rPr>
        <w:t xml:space="preserve">%凸レンズの焦点距離[m]　　</w:t>
      </w:r>
    </w:p>
    <w:p w:rsidR="00ED09A7" w:rsidRPr="009E2941" w:rsidRDefault="00ED09A7" w:rsidP="00ED09A7">
      <w:pPr>
        <w:autoSpaceDE w:val="0"/>
        <w:autoSpaceDN w:val="0"/>
        <w:adjustRightInd w:val="0"/>
        <w:jc w:val="left"/>
        <w:rPr>
          <w:rFonts w:ascii="ＭＳ ゴシック" w:eastAsia="ＭＳ ゴシック"/>
          <w:b/>
          <w:kern w:val="0"/>
          <w:sz w:val="24"/>
          <w:szCs w:val="24"/>
        </w:rPr>
      </w:pPr>
      <w:r w:rsidRPr="009E2941">
        <w:rPr>
          <w:rFonts w:ascii="ＭＳ ゴシック" w:eastAsia="ＭＳ ゴシック" w:cs="ＭＳ ゴシック"/>
          <w:b/>
          <w:color w:val="000000"/>
          <w:kern w:val="0"/>
          <w:sz w:val="20"/>
          <w:szCs w:val="20"/>
        </w:rPr>
        <w:t xml:space="preserve">z2= 0.06  </w:t>
      </w:r>
      <w:r w:rsidR="009E2941" w:rsidRPr="009E2941">
        <w:rPr>
          <w:rFonts w:ascii="ＭＳ ゴシック" w:eastAsia="ＭＳ ゴシック" w:cs="ＭＳ ゴシック"/>
          <w:b/>
          <w:color w:val="000000"/>
          <w:kern w:val="0"/>
          <w:sz w:val="20"/>
          <w:szCs w:val="20"/>
        </w:rPr>
        <w:t xml:space="preserve">　</w:t>
      </w:r>
      <w:r w:rsidRPr="009E2941">
        <w:rPr>
          <w:rFonts w:ascii="ＭＳ ゴシック" w:eastAsia="ＭＳ ゴシック" w:cs="ＭＳ ゴシック"/>
          <w:b/>
          <w:color w:val="000000"/>
          <w:kern w:val="0"/>
          <w:sz w:val="20"/>
          <w:szCs w:val="20"/>
        </w:rPr>
        <w:t xml:space="preserve">             </w:t>
      </w:r>
      <w:r w:rsidRPr="009E2941">
        <w:rPr>
          <w:rFonts w:ascii="ＭＳ ゴシック" w:eastAsia="ＭＳ ゴシック" w:cs="ＭＳ ゴシック" w:hint="eastAsia"/>
          <w:b/>
          <w:color w:val="228B22"/>
          <w:kern w:val="0"/>
          <w:sz w:val="20"/>
          <w:szCs w:val="20"/>
        </w:rPr>
        <w:t>%凹凸間の距離[m]</w:t>
      </w:r>
    </w:p>
    <w:p w:rsidR="00ED09A7" w:rsidRPr="009E2941" w:rsidRDefault="00ED09A7" w:rsidP="00ED09A7">
      <w:pPr>
        <w:autoSpaceDE w:val="0"/>
        <w:autoSpaceDN w:val="0"/>
        <w:adjustRightInd w:val="0"/>
        <w:jc w:val="left"/>
        <w:rPr>
          <w:rFonts w:ascii="ＭＳ ゴシック" w:eastAsia="ＭＳ ゴシック"/>
          <w:b/>
          <w:kern w:val="0"/>
          <w:sz w:val="24"/>
          <w:szCs w:val="24"/>
        </w:rPr>
      </w:pPr>
      <w:r w:rsidRPr="009E2941">
        <w:rPr>
          <w:rFonts w:ascii="ＭＳ ゴシック" w:eastAsia="ＭＳ ゴシック" w:cs="ＭＳ ゴシック"/>
          <w:b/>
          <w:color w:val="000000"/>
          <w:kern w:val="0"/>
          <w:sz w:val="20"/>
          <w:szCs w:val="20"/>
        </w:rPr>
        <w:t xml:space="preserve">f4= -0.1                 </w:t>
      </w:r>
      <w:r w:rsidRPr="009E2941">
        <w:rPr>
          <w:rFonts w:ascii="ＭＳ ゴシック" w:eastAsia="ＭＳ ゴシック" w:cs="ＭＳ ゴシック" w:hint="eastAsia"/>
          <w:b/>
          <w:color w:val="228B22"/>
          <w:kern w:val="0"/>
          <w:sz w:val="20"/>
          <w:szCs w:val="20"/>
        </w:rPr>
        <w:t>%凹レンズの焦点距離</w:t>
      </w:r>
      <w:r w:rsidR="009E2941">
        <w:rPr>
          <w:rFonts w:ascii="ＭＳ ゴシック" w:eastAsia="ＭＳ ゴシック" w:cs="ＭＳ ゴシック" w:hint="eastAsia"/>
          <w:b/>
          <w:color w:val="228B22"/>
          <w:kern w:val="0"/>
          <w:sz w:val="20"/>
          <w:szCs w:val="20"/>
        </w:rPr>
        <w:t>[m]</w:t>
      </w:r>
    </w:p>
    <w:p w:rsidR="00ED09A7" w:rsidRDefault="00ED09A7" w:rsidP="00ED09A7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z5= 3                   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%凹レンズ透過後の伝搬距離</w:t>
      </w:r>
      <w:r w:rsidR="009E2941"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[m]</w:t>
      </w:r>
    </w:p>
    <w:p w:rsidR="00ED09A7" w:rsidRDefault="00ED09A7" w:rsidP="00ED09A7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228B22"/>
          <w:kern w:val="0"/>
          <w:sz w:val="20"/>
          <w:szCs w:val="20"/>
        </w:rPr>
        <w:t xml:space="preserve"> </w:t>
      </w:r>
    </w:p>
    <w:p w:rsidR="00ED09A7" w:rsidRDefault="00ED09A7" w:rsidP="00ED09A7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228B22"/>
          <w:kern w:val="0"/>
          <w:sz w:val="20"/>
          <w:szCs w:val="20"/>
        </w:rPr>
        <w:t xml:space="preserve">% % % % % % % % % % % % % % % % % % % % % % % % % % % % % % % % % % % % % </w:t>
      </w:r>
    </w:p>
    <w:p w:rsidR="00ED09A7" w:rsidRDefault="00ED09A7" w:rsidP="00ED09A7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228B22"/>
          <w:kern w:val="0"/>
          <w:sz w:val="20"/>
          <w:szCs w:val="20"/>
        </w:rPr>
        <w:t xml:space="preserve"> </w:t>
      </w:r>
    </w:p>
    <w:p w:rsidR="00ED09A7" w:rsidRDefault="00ED09A7" w:rsidP="00ED09A7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k = (2*pi()/(1064*10^-9))  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% k:波数</w:t>
      </w:r>
    </w:p>
    <w:p w:rsidR="00ED09A7" w:rsidRDefault="00ED09A7" w:rsidP="00ED09A7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228B22"/>
          <w:kern w:val="0"/>
          <w:sz w:val="20"/>
          <w:szCs w:val="20"/>
        </w:rPr>
        <w:t xml:space="preserve"> </w:t>
      </w:r>
    </w:p>
    <w:p w:rsidR="00ED09A7" w:rsidRDefault="00ED09A7" w:rsidP="00ED09A7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zr1 = real(q)   </w:t>
      </w:r>
    </w:p>
    <w:p w:rsidR="00ED09A7" w:rsidRDefault="00ED09A7" w:rsidP="00ED09A7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zi1 = imag(q)  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% レイリー長初期値</w:t>
      </w:r>
    </w:p>
    <w:p w:rsidR="00ED09A7" w:rsidRDefault="00ED09A7" w:rsidP="00ED09A7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w01 = sqrt((2*zi1)/k)  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 xml:space="preserve">% ウエスト初期値 </w:t>
      </w:r>
    </w:p>
    <w:p w:rsidR="00ED09A7" w:rsidRDefault="00ED09A7" w:rsidP="00ED09A7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w11 = w01*sqrt(1+(zr1/zi1)^2)  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%　ビーム径初期値</w:t>
      </w:r>
    </w:p>
    <w:p w:rsidR="00ED09A7" w:rsidRDefault="00ED09A7" w:rsidP="00ED09A7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228B22"/>
          <w:kern w:val="0"/>
          <w:sz w:val="20"/>
          <w:szCs w:val="20"/>
        </w:rPr>
        <w:t xml:space="preserve"> </w:t>
      </w:r>
    </w:p>
    <w:p w:rsidR="00ED09A7" w:rsidRDefault="00ED09A7" w:rsidP="00ED09A7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>m1 = [1,z1;0,1]*[q;1]</w:t>
      </w:r>
    </w:p>
    <w:p w:rsidR="00ED09A7" w:rsidRDefault="00ED09A7" w:rsidP="00ED09A7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q1 = m1(1,1)/m1(2,1)   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% z1[m]伝搬した時のqパラメータ</w:t>
      </w:r>
    </w:p>
    <w:p w:rsidR="00ED09A7" w:rsidRDefault="00ED09A7" w:rsidP="00ED09A7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228B22"/>
          <w:kern w:val="0"/>
          <w:sz w:val="20"/>
          <w:szCs w:val="20"/>
        </w:rPr>
        <w:t xml:space="preserve"> </w:t>
      </w:r>
    </w:p>
    <w:p w:rsidR="00ED09A7" w:rsidRDefault="00ED09A7" w:rsidP="00ED09A7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>m2 = [1,0;-(1/f),1]*m1</w:t>
      </w:r>
    </w:p>
    <w:p w:rsidR="00ED09A7" w:rsidRDefault="00ED09A7" w:rsidP="00ED09A7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q2 = m2(1,1)/m2(2,1)   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% 焦点距離f[m]の凸レンズ通過直後のqパラメータ</w:t>
      </w:r>
    </w:p>
    <w:p w:rsidR="00ED09A7" w:rsidRDefault="00ED09A7" w:rsidP="00ED09A7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zr2 = real(q2) 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%　ウエストまでの距離</w:t>
      </w:r>
    </w:p>
    <w:p w:rsidR="00ED09A7" w:rsidRDefault="00ED09A7" w:rsidP="00ED09A7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lastRenderedPageBreak/>
        <w:t xml:space="preserve">zi2 = imag(q2) 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%　凸レンズのレイリー長</w:t>
      </w:r>
    </w:p>
    <w:p w:rsidR="00ED09A7" w:rsidRDefault="00ED09A7" w:rsidP="00ED09A7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w02 = sqrt((2*zi2)/k)  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%  凸レンズによるウエスト</w:t>
      </w:r>
    </w:p>
    <w:p w:rsidR="00ED09A7" w:rsidRDefault="00ED09A7" w:rsidP="00ED09A7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w12 = w02*sqrt(1+(zr2/zi2)^2)  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%　凸レンズ透過直後のビーム径()</w:t>
      </w:r>
    </w:p>
    <w:p w:rsidR="00ED09A7" w:rsidRDefault="00ED09A7" w:rsidP="00ED09A7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228B22"/>
          <w:kern w:val="0"/>
          <w:sz w:val="20"/>
          <w:szCs w:val="20"/>
        </w:rPr>
        <w:t xml:space="preserve"> </w:t>
      </w:r>
    </w:p>
    <w:p w:rsidR="00ED09A7" w:rsidRDefault="00ED09A7" w:rsidP="00ED09A7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>m3 = [1,z2;0,1]*m2</w:t>
      </w:r>
    </w:p>
    <w:p w:rsidR="00ED09A7" w:rsidRDefault="00ED09A7" w:rsidP="00ED09A7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q3 = m3(1,1)/m3(2,1)   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%凸レンズ透過後z2[m]伝搬した時のqパラメータ</w:t>
      </w:r>
    </w:p>
    <w:p w:rsidR="00ED09A7" w:rsidRDefault="00ED09A7" w:rsidP="00ED09A7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>w13 = w02*sqrt(1+(real(q3)/imag(q3))^2)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%↑のときのビーム径</w:t>
      </w:r>
    </w:p>
    <w:p w:rsidR="00ED09A7" w:rsidRDefault="00ED09A7" w:rsidP="00ED09A7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228B22"/>
          <w:kern w:val="0"/>
          <w:sz w:val="20"/>
          <w:szCs w:val="20"/>
        </w:rPr>
        <w:t xml:space="preserve"> </w:t>
      </w:r>
    </w:p>
    <w:p w:rsidR="00ED09A7" w:rsidRDefault="00ED09A7" w:rsidP="00ED09A7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>m4 = [1,0;-(1/f4),1]*m3</w:t>
      </w:r>
    </w:p>
    <w:p w:rsidR="00ED09A7" w:rsidRDefault="00ED09A7" w:rsidP="00ED09A7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q4 = m4(1,1)/m4(2,1)   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% 焦点距離f4[m]の凹レンズ通過直後のqパラメータ</w:t>
      </w:r>
    </w:p>
    <w:p w:rsidR="00ED09A7" w:rsidRPr="00373358" w:rsidRDefault="00ED09A7" w:rsidP="00ED09A7">
      <w:pPr>
        <w:autoSpaceDE w:val="0"/>
        <w:autoSpaceDN w:val="0"/>
        <w:adjustRightInd w:val="0"/>
        <w:jc w:val="left"/>
        <w:rPr>
          <w:rFonts w:ascii="ＭＳ ゴシック" w:eastAsia="ＭＳ ゴシック"/>
          <w:b/>
          <w:kern w:val="0"/>
          <w:sz w:val="24"/>
          <w:szCs w:val="24"/>
        </w:rPr>
      </w:pPr>
      <w:r w:rsidRPr="00373358">
        <w:rPr>
          <w:rFonts w:ascii="ＭＳ ゴシック" w:eastAsia="ＭＳ ゴシック" w:cs="ＭＳ ゴシック"/>
          <w:b/>
          <w:color w:val="000000"/>
          <w:kern w:val="0"/>
          <w:sz w:val="20"/>
          <w:szCs w:val="20"/>
        </w:rPr>
        <w:t xml:space="preserve">w04 = sqrt((2*imag(q4))/k) </w:t>
      </w:r>
      <w:r w:rsidRPr="00373358">
        <w:rPr>
          <w:rFonts w:ascii="ＭＳ ゴシック" w:eastAsia="ＭＳ ゴシック" w:cs="ＭＳ ゴシック" w:hint="eastAsia"/>
          <w:b/>
          <w:color w:val="228B22"/>
          <w:kern w:val="0"/>
          <w:sz w:val="20"/>
          <w:szCs w:val="20"/>
        </w:rPr>
        <w:t>%(凸レンズと)凹レンズによるウエスト</w:t>
      </w:r>
    </w:p>
    <w:p w:rsidR="00ED09A7" w:rsidRDefault="00ED09A7" w:rsidP="00ED09A7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w14 = w04*sqrt(1+(real(q4)/imag(q4))^2)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%凹レンズ透過直後のビーム径(=w13?</w:t>
      </w:r>
      <w:r>
        <w:rPr>
          <w:rFonts w:ascii="ＭＳ ゴシック" w:eastAsia="ＭＳ ゴシック" w:cs="ＭＳ ゴシック"/>
          <w:color w:val="228B22"/>
          <w:kern w:val="0"/>
          <w:sz w:val="20"/>
          <w:szCs w:val="20"/>
        </w:rPr>
        <w:t>)</w:t>
      </w:r>
    </w:p>
    <w:p w:rsidR="00ED09A7" w:rsidRDefault="00ED09A7" w:rsidP="00ED09A7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228B22"/>
          <w:kern w:val="0"/>
          <w:sz w:val="20"/>
          <w:szCs w:val="20"/>
        </w:rPr>
        <w:t xml:space="preserve"> </w:t>
      </w:r>
    </w:p>
    <w:p w:rsidR="00ED09A7" w:rsidRDefault="00ED09A7" w:rsidP="00ED09A7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>m5 = [1,z5;0,1]*m4</w:t>
      </w:r>
    </w:p>
    <w:p w:rsidR="00ED09A7" w:rsidRDefault="00ED09A7" w:rsidP="00ED09A7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>q5 = m5(1,1)/m5(2,1)</w:t>
      </w:r>
    </w:p>
    <w:p w:rsidR="00ED09A7" w:rsidRDefault="00ED09A7" w:rsidP="00ED09A7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>w15 = w04*sqrt(1+(real(q5)/imag(q5))^2)</w:t>
      </w:r>
    </w:p>
    <w:p w:rsidR="00ED09A7" w:rsidRDefault="00ED09A7" w:rsidP="00ED09A7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 </w:t>
      </w:r>
    </w:p>
    <w:p w:rsidR="00ED09A7" w:rsidRDefault="00ED09A7" w:rsidP="00ED09A7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 </w:t>
      </w:r>
    </w:p>
    <w:p w:rsidR="00ED09A7" w:rsidRDefault="00ED09A7" w:rsidP="00ED09A7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>w = [w11,w12,w13,w04,w15]</w:t>
      </w:r>
    </w:p>
    <w:p w:rsidR="00ED09A7" w:rsidRDefault="00ED09A7" w:rsidP="00ED09A7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>z = [0,z1,z1+z2,z1+z2-real(q4),z1+z2+z5]</w:t>
      </w:r>
    </w:p>
    <w:p w:rsidR="00ED09A7" w:rsidRDefault="00ED09A7" w:rsidP="00ED09A7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>plot(z,w)</w:t>
      </w:r>
    </w:p>
    <w:p w:rsidR="00ED09A7" w:rsidRDefault="00373358" w:rsidP="00373358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w04 ~</w:t>
      </w:r>
      <w:r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512385">
        <w:rPr>
          <w:rFonts w:ascii="Arial" w:hAnsi="Arial" w:cs="Arial"/>
          <w:color w:val="000000"/>
          <w:shd w:val="clear" w:color="auto" w:fill="FFFFFF"/>
        </w:rPr>
        <w:t>0.1152mm (z=1.5708</w:t>
      </w:r>
      <w:r>
        <w:rPr>
          <w:rFonts w:ascii="Arial" w:hAnsi="Arial" w:cs="Arial"/>
          <w:color w:val="000000"/>
          <w:shd w:val="clear" w:color="auto" w:fill="FFFFFF"/>
        </w:rPr>
        <w:t>m )</w:t>
      </w:r>
    </w:p>
    <w:p w:rsidR="00ED09A7" w:rsidRDefault="00F275B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 w:hint="eastAsia"/>
          <w:noProof/>
          <w:color w:val="000000"/>
          <w:shd w:val="clear" w:color="auto" w:fill="FFFFFF"/>
        </w:rPr>
        <w:drawing>
          <wp:inline distT="0" distB="0" distL="0" distR="0">
            <wp:extent cx="5400040" cy="2926715"/>
            <wp:effectExtent l="0" t="0" r="0" b="698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d_P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2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5B5" w:rsidRDefault="00F275B5" w:rsidP="00F275B5">
      <w:pPr>
        <w:jc w:val="center"/>
      </w:pPr>
      <w:r>
        <w:rPr>
          <w:rFonts w:hint="eastAsia"/>
        </w:rPr>
        <w:t>図</w:t>
      </w:r>
      <w:r>
        <w:rPr>
          <w:rFonts w:hint="eastAsia"/>
        </w:rPr>
        <w:t>1</w:t>
      </w:r>
      <w:r>
        <w:rPr>
          <w:rFonts w:hint="eastAsia"/>
        </w:rPr>
        <w:t xml:space="preserve">　ウエストが</w:t>
      </w:r>
      <w:r>
        <w:rPr>
          <w:rFonts w:hint="eastAsia"/>
        </w:rPr>
        <w:t>0.1mm</w:t>
      </w:r>
      <w:r>
        <w:rPr>
          <w:rFonts w:hint="eastAsia"/>
        </w:rPr>
        <w:t>程度になるように凹凸レンズを置いた時の距離依存特性</w:t>
      </w:r>
    </w:p>
    <w:p w:rsidR="00F275B5" w:rsidRPr="00F275B5" w:rsidRDefault="00F275B5" w:rsidP="00F275B5"/>
    <w:p w:rsidR="00F275B5" w:rsidRPr="00F275B5" w:rsidRDefault="00F275B5">
      <w:pPr>
        <w:rPr>
          <w:rFonts w:ascii="Arial" w:hAnsi="Arial" w:cs="Arial"/>
          <w:color w:val="000000"/>
          <w:shd w:val="clear" w:color="auto" w:fill="FFFFFF"/>
        </w:rPr>
      </w:pPr>
    </w:p>
    <w:p w:rsidR="00F275B5" w:rsidRDefault="00F275B5">
      <w:pPr>
        <w:rPr>
          <w:rFonts w:ascii="Arial" w:hAnsi="Arial" w:cs="Arial"/>
          <w:color w:val="000000"/>
          <w:shd w:val="clear" w:color="auto" w:fill="FFFFFF"/>
        </w:rPr>
      </w:pPr>
    </w:p>
    <w:p w:rsidR="00F275B5" w:rsidRPr="00373358" w:rsidRDefault="00F275B5">
      <w:pPr>
        <w:rPr>
          <w:rFonts w:ascii="Arial" w:hAnsi="Arial" w:cs="Arial"/>
          <w:color w:val="000000"/>
          <w:shd w:val="clear" w:color="auto" w:fill="FFFFFF"/>
        </w:rPr>
      </w:pPr>
    </w:p>
    <w:p w:rsidR="009F6A1F" w:rsidRPr="00B344AC" w:rsidRDefault="00140D7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 w:hint="eastAsia"/>
          <w:color w:val="000000"/>
          <w:shd w:val="clear" w:color="auto" w:fill="FFFFFF"/>
        </w:rPr>
        <w:t>2-2</w:t>
      </w:r>
      <w:r>
        <w:rPr>
          <w:rFonts w:ascii="Arial" w:hAnsi="Arial" w:cs="Arial" w:hint="eastAsia"/>
          <w:color w:val="000000"/>
          <w:shd w:val="clear" w:color="auto" w:fill="FFFFFF"/>
        </w:rPr>
        <w:t>．</w:t>
      </w:r>
      <w:r>
        <w:rPr>
          <w:rFonts w:ascii="Arial" w:hAnsi="Arial" w:cs="Arial" w:hint="eastAsia"/>
          <w:color w:val="000000"/>
          <w:shd w:val="clear" w:color="auto" w:fill="FFFFFF"/>
        </w:rPr>
        <w:t>To two QPDs at MC END</w:t>
      </w:r>
    </w:p>
    <w:p w:rsidR="00AB16E7" w:rsidRDefault="003C2CF0">
      <w:r>
        <w:t>ウエストが</w:t>
      </w:r>
      <w:r>
        <w:rPr>
          <w:rFonts w:hint="eastAsia"/>
        </w:rPr>
        <w:t>0.25mm</w:t>
      </w:r>
      <w:r>
        <w:rPr>
          <w:rFonts w:hint="eastAsia"/>
        </w:rPr>
        <w:t>程度になるようなレンズの組み合わせを考える</w:t>
      </w:r>
    </w:p>
    <w:p w:rsidR="003C2CF0" w:rsidRDefault="003C2CF0"/>
    <w:p w:rsidR="00B344AC" w:rsidRDefault="00B344AC" w:rsidP="00B344AC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q = 27.9850+16.8465i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 xml:space="preserve">% qパラメータの初期値[m]　　</w:t>
      </w:r>
    </w:p>
    <w:p w:rsidR="00B344AC" w:rsidRPr="00B344AC" w:rsidRDefault="00B344AC" w:rsidP="00B344AC">
      <w:pPr>
        <w:autoSpaceDE w:val="0"/>
        <w:autoSpaceDN w:val="0"/>
        <w:adjustRightInd w:val="0"/>
        <w:jc w:val="left"/>
        <w:rPr>
          <w:rFonts w:ascii="ＭＳ ゴシック" w:eastAsia="ＭＳ ゴシック"/>
          <w:b/>
          <w:kern w:val="0"/>
          <w:sz w:val="24"/>
          <w:szCs w:val="24"/>
        </w:rPr>
      </w:pPr>
      <w:r w:rsidRPr="00B344AC">
        <w:rPr>
          <w:rFonts w:ascii="ＭＳ ゴシック" w:eastAsia="ＭＳ ゴシック" w:cs="ＭＳ ゴシック"/>
          <w:b/>
          <w:color w:val="000000"/>
          <w:kern w:val="0"/>
          <w:sz w:val="20"/>
          <w:szCs w:val="20"/>
        </w:rPr>
        <w:t>z1= 0.5</w:t>
      </w:r>
      <w:r w:rsidR="00512385">
        <w:rPr>
          <w:rFonts w:ascii="ＭＳ ゴシック" w:eastAsia="ＭＳ ゴシック" w:cs="ＭＳ ゴシック"/>
          <w:b/>
          <w:color w:val="000000"/>
          <w:kern w:val="0"/>
          <w:sz w:val="20"/>
          <w:szCs w:val="20"/>
        </w:rPr>
        <w:t>5</w:t>
      </w:r>
      <w:r w:rsidRPr="00B344AC">
        <w:rPr>
          <w:rFonts w:ascii="ＭＳ ゴシック" w:eastAsia="ＭＳ ゴシック" w:cs="ＭＳ ゴシック"/>
          <w:b/>
          <w:color w:val="000000"/>
          <w:kern w:val="0"/>
          <w:sz w:val="20"/>
          <w:szCs w:val="20"/>
        </w:rPr>
        <w:t xml:space="preserve">                  </w:t>
      </w:r>
      <w:r w:rsidRPr="00B344AC">
        <w:rPr>
          <w:rFonts w:ascii="ＭＳ ゴシック" w:eastAsia="ＭＳ ゴシック" w:cs="ＭＳ ゴシック" w:hint="eastAsia"/>
          <w:b/>
          <w:color w:val="228B22"/>
          <w:kern w:val="0"/>
          <w:sz w:val="20"/>
          <w:szCs w:val="20"/>
        </w:rPr>
        <w:t>%凸レンズまでの距離[m]</w:t>
      </w:r>
    </w:p>
    <w:p w:rsidR="00B344AC" w:rsidRPr="00B344AC" w:rsidRDefault="00B344AC" w:rsidP="00B344AC">
      <w:pPr>
        <w:autoSpaceDE w:val="0"/>
        <w:autoSpaceDN w:val="0"/>
        <w:adjustRightInd w:val="0"/>
        <w:jc w:val="left"/>
        <w:rPr>
          <w:rFonts w:ascii="ＭＳ ゴシック" w:eastAsia="ＭＳ ゴシック"/>
          <w:b/>
          <w:kern w:val="0"/>
          <w:sz w:val="24"/>
          <w:szCs w:val="24"/>
        </w:rPr>
      </w:pPr>
      <w:r w:rsidRPr="00B344AC">
        <w:rPr>
          <w:rFonts w:ascii="ＭＳ ゴシック" w:eastAsia="ＭＳ ゴシック" w:cs="ＭＳ ゴシック"/>
          <w:b/>
          <w:color w:val="000000"/>
          <w:kern w:val="0"/>
          <w:sz w:val="20"/>
          <w:szCs w:val="20"/>
        </w:rPr>
        <w:t xml:space="preserve">f = 0.5                 </w:t>
      </w:r>
      <w:r w:rsidRPr="00B344AC">
        <w:rPr>
          <w:rFonts w:ascii="ＭＳ ゴシック" w:eastAsia="ＭＳ ゴシック" w:cs="ＭＳ ゴシック" w:hint="eastAsia"/>
          <w:b/>
          <w:color w:val="228B22"/>
          <w:kern w:val="0"/>
          <w:sz w:val="20"/>
          <w:szCs w:val="20"/>
        </w:rPr>
        <w:t xml:space="preserve">%凸レンズの焦点距離[m]　　</w:t>
      </w:r>
    </w:p>
    <w:p w:rsidR="00B344AC" w:rsidRPr="00B344AC" w:rsidRDefault="00B344AC" w:rsidP="00B344AC">
      <w:pPr>
        <w:autoSpaceDE w:val="0"/>
        <w:autoSpaceDN w:val="0"/>
        <w:adjustRightInd w:val="0"/>
        <w:jc w:val="left"/>
        <w:rPr>
          <w:rFonts w:ascii="ＭＳ ゴシック" w:eastAsia="ＭＳ ゴシック"/>
          <w:b/>
          <w:kern w:val="0"/>
          <w:sz w:val="24"/>
          <w:szCs w:val="24"/>
        </w:rPr>
      </w:pPr>
      <w:r w:rsidRPr="00B344AC">
        <w:rPr>
          <w:rFonts w:ascii="ＭＳ ゴシック" w:eastAsia="ＭＳ ゴシック" w:cs="ＭＳ ゴシック"/>
          <w:b/>
          <w:color w:val="000000"/>
          <w:kern w:val="0"/>
          <w:sz w:val="20"/>
          <w:szCs w:val="20"/>
        </w:rPr>
        <w:t xml:space="preserve">z2= 0.4206               </w:t>
      </w:r>
      <w:r w:rsidRPr="00B344AC">
        <w:rPr>
          <w:rFonts w:ascii="ＭＳ ゴシック" w:eastAsia="ＭＳ ゴシック" w:cs="ＭＳ ゴシック" w:hint="eastAsia"/>
          <w:b/>
          <w:color w:val="228B22"/>
          <w:kern w:val="0"/>
          <w:sz w:val="20"/>
          <w:szCs w:val="20"/>
        </w:rPr>
        <w:t>%凹凸間の距離[m]</w:t>
      </w:r>
    </w:p>
    <w:p w:rsidR="00B344AC" w:rsidRPr="00B344AC" w:rsidRDefault="00B344AC" w:rsidP="00B344AC">
      <w:pPr>
        <w:autoSpaceDE w:val="0"/>
        <w:autoSpaceDN w:val="0"/>
        <w:adjustRightInd w:val="0"/>
        <w:jc w:val="left"/>
        <w:rPr>
          <w:rFonts w:ascii="ＭＳ ゴシック" w:eastAsia="ＭＳ ゴシック"/>
          <w:b/>
          <w:kern w:val="0"/>
          <w:sz w:val="24"/>
          <w:szCs w:val="24"/>
        </w:rPr>
      </w:pPr>
      <w:r w:rsidRPr="00B344AC">
        <w:rPr>
          <w:rFonts w:ascii="ＭＳ ゴシック" w:eastAsia="ＭＳ ゴシック" w:cs="ＭＳ ゴシック"/>
          <w:b/>
          <w:color w:val="000000"/>
          <w:kern w:val="0"/>
          <w:sz w:val="20"/>
          <w:szCs w:val="20"/>
        </w:rPr>
        <w:t xml:space="preserve">f4= -0.1                 </w:t>
      </w:r>
      <w:r w:rsidRPr="00B344AC">
        <w:rPr>
          <w:rFonts w:ascii="ＭＳ ゴシック" w:eastAsia="ＭＳ ゴシック" w:cs="ＭＳ ゴシック" w:hint="eastAsia"/>
          <w:b/>
          <w:color w:val="228B22"/>
          <w:kern w:val="0"/>
          <w:sz w:val="20"/>
          <w:szCs w:val="20"/>
        </w:rPr>
        <w:t>%凹レンズの焦点距離</w:t>
      </w:r>
    </w:p>
    <w:p w:rsidR="00B344AC" w:rsidRDefault="00B344AC" w:rsidP="00B344AC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z5= 3                   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%凹レンズ透過後の伝搬距離</w:t>
      </w:r>
    </w:p>
    <w:p w:rsidR="00B344AC" w:rsidRDefault="00B344AC" w:rsidP="00B344AC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228B22"/>
          <w:kern w:val="0"/>
          <w:sz w:val="20"/>
          <w:szCs w:val="20"/>
        </w:rPr>
        <w:t xml:space="preserve"> </w:t>
      </w:r>
    </w:p>
    <w:p w:rsidR="00B344AC" w:rsidRDefault="00B344AC" w:rsidP="00B344AC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228B22"/>
          <w:kern w:val="0"/>
          <w:sz w:val="20"/>
          <w:szCs w:val="20"/>
        </w:rPr>
        <w:t xml:space="preserve">% % % % % % % % % % % % % % % % % % % % % % % % % % % % % % % % % % % % % </w:t>
      </w:r>
    </w:p>
    <w:p w:rsidR="00B344AC" w:rsidRDefault="00B344AC" w:rsidP="00B344AC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228B22"/>
          <w:kern w:val="0"/>
          <w:sz w:val="20"/>
          <w:szCs w:val="20"/>
        </w:rPr>
        <w:t xml:space="preserve"> </w:t>
      </w:r>
    </w:p>
    <w:p w:rsidR="00B344AC" w:rsidRDefault="00B344AC" w:rsidP="00B344AC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k = (2*pi()/(1064*10^-9))  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% k:波数</w:t>
      </w:r>
    </w:p>
    <w:p w:rsidR="00B344AC" w:rsidRDefault="00B344AC" w:rsidP="00B344AC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228B22"/>
          <w:kern w:val="0"/>
          <w:sz w:val="20"/>
          <w:szCs w:val="20"/>
        </w:rPr>
        <w:t xml:space="preserve"> </w:t>
      </w:r>
    </w:p>
    <w:p w:rsidR="00B344AC" w:rsidRDefault="00B344AC" w:rsidP="00B344AC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zr1 = real(q)   </w:t>
      </w:r>
    </w:p>
    <w:p w:rsidR="00B344AC" w:rsidRDefault="00B344AC" w:rsidP="00B344AC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zi1 = imag(q)  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% レイリー長初期値</w:t>
      </w:r>
    </w:p>
    <w:p w:rsidR="00B344AC" w:rsidRDefault="00B344AC" w:rsidP="00B344AC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w01 = sqrt((2*zi1)/k)  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 xml:space="preserve">% ウエスト初期値 </w:t>
      </w:r>
    </w:p>
    <w:p w:rsidR="00B344AC" w:rsidRDefault="00B344AC" w:rsidP="00B344AC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w11 = w01*sqrt(1+(zr1/zi1)^2)   </w:t>
      </w:r>
      <w:r>
        <w:rPr>
          <w:rFonts w:ascii="ＭＳ ゴシック" w:eastAsia="ＭＳ ゴシック" w:cs="ＭＳ ゴシック"/>
          <w:color w:val="228B22"/>
          <w:kern w:val="0"/>
          <w:sz w:val="20"/>
          <w:szCs w:val="20"/>
        </w:rPr>
        <w:t>%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 xml:space="preserve">　ビーム径初期値</w:t>
      </w:r>
    </w:p>
    <w:p w:rsidR="00B344AC" w:rsidRDefault="00B344AC" w:rsidP="00B344AC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228B22"/>
          <w:kern w:val="0"/>
          <w:sz w:val="20"/>
          <w:szCs w:val="20"/>
        </w:rPr>
        <w:t xml:space="preserve"> </w:t>
      </w:r>
    </w:p>
    <w:p w:rsidR="00B344AC" w:rsidRDefault="00B344AC" w:rsidP="00B344AC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>m1 = [1,z1;0,1]*[q;1]</w:t>
      </w:r>
    </w:p>
    <w:p w:rsidR="00B344AC" w:rsidRDefault="00B344AC" w:rsidP="00B344AC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q1 = m1(1,1)/m1(2,1)   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% z1[m]伝搬した時のqパラメータ</w:t>
      </w:r>
    </w:p>
    <w:p w:rsidR="00B344AC" w:rsidRDefault="00B344AC" w:rsidP="00B344AC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228B22"/>
          <w:kern w:val="0"/>
          <w:sz w:val="20"/>
          <w:szCs w:val="20"/>
        </w:rPr>
        <w:t xml:space="preserve"> </w:t>
      </w:r>
    </w:p>
    <w:p w:rsidR="00B344AC" w:rsidRDefault="00B344AC" w:rsidP="00B344AC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>m2 = [1,0;-(1/f),1]*m1</w:t>
      </w:r>
    </w:p>
    <w:p w:rsidR="00B344AC" w:rsidRDefault="00B344AC" w:rsidP="00B344AC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q2 = m2(1,1)/m2(2,1)   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% 焦点距離f[m]の凸レンズ通過直後のqパラメータ</w:t>
      </w:r>
    </w:p>
    <w:p w:rsidR="00B344AC" w:rsidRDefault="00B344AC" w:rsidP="00B344AC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zr2 = real(q2) 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%　ウエストまでの距離</w:t>
      </w:r>
    </w:p>
    <w:p w:rsidR="00B344AC" w:rsidRDefault="00B344AC" w:rsidP="00B344AC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zi2 = imag(q2) 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%　凸レンズのレイリー長</w:t>
      </w:r>
    </w:p>
    <w:p w:rsidR="00B344AC" w:rsidRDefault="00B344AC" w:rsidP="00B344AC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w02 = sqrt((2*zi2)/k)  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%  凸レンズによるウエスト</w:t>
      </w:r>
    </w:p>
    <w:p w:rsidR="00B344AC" w:rsidRDefault="00B344AC" w:rsidP="00B344AC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w12 = w02*sqrt(1+(zr2/zi2)^2)  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%　凸レンズ透過直後のビーム径()</w:t>
      </w:r>
    </w:p>
    <w:p w:rsidR="00B344AC" w:rsidRDefault="00B344AC" w:rsidP="00B344AC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228B22"/>
          <w:kern w:val="0"/>
          <w:sz w:val="20"/>
          <w:szCs w:val="20"/>
        </w:rPr>
        <w:t xml:space="preserve"> </w:t>
      </w:r>
    </w:p>
    <w:p w:rsidR="00B344AC" w:rsidRDefault="00B344AC" w:rsidP="00B344AC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>m3 = [1,z2;0,1]*m2</w:t>
      </w:r>
    </w:p>
    <w:p w:rsidR="00B344AC" w:rsidRDefault="00B344AC" w:rsidP="00B344AC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q3 = m3(1,1)/m3(2,1)   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%凸レンズ透過後z2[m]伝搬した時のqパラメータ</w:t>
      </w:r>
    </w:p>
    <w:p w:rsidR="00B344AC" w:rsidRDefault="00B344AC" w:rsidP="00B344AC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>w13 = w02*sqrt(1+(real(q3)/imag(q3))^2)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%↑のときのビーム径</w:t>
      </w:r>
    </w:p>
    <w:p w:rsidR="00B344AC" w:rsidRDefault="00B344AC" w:rsidP="00B344AC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228B22"/>
          <w:kern w:val="0"/>
          <w:sz w:val="20"/>
          <w:szCs w:val="20"/>
        </w:rPr>
        <w:lastRenderedPageBreak/>
        <w:t xml:space="preserve"> </w:t>
      </w:r>
    </w:p>
    <w:p w:rsidR="00B344AC" w:rsidRDefault="00B344AC" w:rsidP="00B344AC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>m4 = [1,0;-(1/f4),1]*m3</w:t>
      </w:r>
    </w:p>
    <w:p w:rsidR="00B344AC" w:rsidRDefault="00B344AC" w:rsidP="00B344AC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q4 = m4(1,1)/m4(2,1)   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% 焦点距離f4[m]の凹レンズ通過直後のqパラメータ</w:t>
      </w:r>
    </w:p>
    <w:p w:rsidR="00B344AC" w:rsidRPr="00B344AC" w:rsidRDefault="00B344AC" w:rsidP="00B344AC">
      <w:pPr>
        <w:autoSpaceDE w:val="0"/>
        <w:autoSpaceDN w:val="0"/>
        <w:adjustRightInd w:val="0"/>
        <w:jc w:val="left"/>
        <w:rPr>
          <w:rFonts w:ascii="ＭＳ ゴシック" w:eastAsia="ＭＳ ゴシック"/>
          <w:b/>
          <w:kern w:val="0"/>
          <w:sz w:val="24"/>
          <w:szCs w:val="24"/>
        </w:rPr>
      </w:pPr>
      <w:r w:rsidRPr="00B344AC">
        <w:rPr>
          <w:rFonts w:ascii="ＭＳ ゴシック" w:eastAsia="ＭＳ ゴシック" w:cs="ＭＳ ゴシック"/>
          <w:b/>
          <w:color w:val="000000"/>
          <w:kern w:val="0"/>
          <w:sz w:val="20"/>
          <w:szCs w:val="20"/>
        </w:rPr>
        <w:t xml:space="preserve">w04 = sqrt((2*imag(q4))/k) </w:t>
      </w:r>
      <w:r w:rsidRPr="00B344AC">
        <w:rPr>
          <w:rFonts w:ascii="ＭＳ ゴシック" w:eastAsia="ＭＳ ゴシック" w:cs="ＭＳ ゴシック" w:hint="eastAsia"/>
          <w:b/>
          <w:color w:val="228B22"/>
          <w:kern w:val="0"/>
          <w:sz w:val="20"/>
          <w:szCs w:val="20"/>
        </w:rPr>
        <w:t>%(凸レンズと)凹レンズによるウエスト</w:t>
      </w:r>
    </w:p>
    <w:p w:rsidR="00B344AC" w:rsidRDefault="00B344AC" w:rsidP="00B344AC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w14 = w04*sqrt(1+(real(q4)/imag(q4))^2)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%凹レンズ透過直後のビーム径(=w13?)</w:t>
      </w:r>
    </w:p>
    <w:p w:rsidR="00B344AC" w:rsidRDefault="00B344AC" w:rsidP="00B344AC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228B22"/>
          <w:kern w:val="0"/>
          <w:sz w:val="20"/>
          <w:szCs w:val="20"/>
        </w:rPr>
        <w:t xml:space="preserve"> </w:t>
      </w:r>
    </w:p>
    <w:p w:rsidR="00B344AC" w:rsidRDefault="00B344AC" w:rsidP="00B344AC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>m5 = [1,z5;0,1]*m4</w:t>
      </w:r>
    </w:p>
    <w:p w:rsidR="00B344AC" w:rsidRDefault="00B344AC" w:rsidP="00B344AC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>q5 = m5(1,1)/m5(2,1)</w:t>
      </w:r>
    </w:p>
    <w:p w:rsidR="00B344AC" w:rsidRDefault="00B344AC" w:rsidP="00B344AC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>w15 = w04*sqrt(1+(real(q5)/imag(q5))^2)</w:t>
      </w:r>
    </w:p>
    <w:p w:rsidR="00B344AC" w:rsidRDefault="00B344AC" w:rsidP="00B344AC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 </w:t>
      </w:r>
    </w:p>
    <w:p w:rsidR="00B344AC" w:rsidRDefault="00B344AC" w:rsidP="00B344AC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 </w:t>
      </w:r>
    </w:p>
    <w:p w:rsidR="00B344AC" w:rsidRDefault="00B344AC" w:rsidP="00B344AC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>w = [w11,w12,w13,w04,w15]</w:t>
      </w:r>
    </w:p>
    <w:p w:rsidR="00B344AC" w:rsidRDefault="00B344AC" w:rsidP="00B344AC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>z = [0,z1,z1+z2,z1+z2-real(q4),z1+z2+z5]</w:t>
      </w:r>
    </w:p>
    <w:p w:rsidR="00B344AC" w:rsidRPr="00B344AC" w:rsidRDefault="002C10B2" w:rsidP="002C10B2">
      <w:pPr>
        <w:tabs>
          <w:tab w:val="left" w:pos="1000"/>
        </w:tabs>
      </w:pPr>
      <w:r>
        <w:tab/>
      </w:r>
    </w:p>
    <w:p w:rsidR="00B344AC" w:rsidRDefault="00B344AC" w:rsidP="00B344AC">
      <w:pPr>
        <w:rPr>
          <w:b/>
        </w:rPr>
      </w:pPr>
      <w:r w:rsidRPr="002C10B2">
        <w:rPr>
          <w:b/>
        </w:rPr>
        <w:t>w04 ~ 0.25</w:t>
      </w:r>
      <w:r w:rsidR="00512385">
        <w:rPr>
          <w:b/>
        </w:rPr>
        <w:t>03</w:t>
      </w:r>
      <w:r w:rsidRPr="002C10B2">
        <w:rPr>
          <w:b/>
        </w:rPr>
        <w:t>mm</w:t>
      </w:r>
      <w:r w:rsidR="002C10B2" w:rsidRPr="002C10B2">
        <w:rPr>
          <w:b/>
        </w:rPr>
        <w:t xml:space="preserve"> </w:t>
      </w:r>
      <w:r w:rsidR="002C10B2" w:rsidRPr="002C10B2">
        <w:rPr>
          <w:rFonts w:hint="eastAsia"/>
          <w:b/>
        </w:rPr>
        <w:t>(</w:t>
      </w:r>
      <w:r w:rsidR="002C10B2" w:rsidRPr="002C10B2">
        <w:rPr>
          <w:b/>
        </w:rPr>
        <w:t xml:space="preserve">z= </w:t>
      </w:r>
      <w:r w:rsidR="00512385">
        <w:rPr>
          <w:b/>
        </w:rPr>
        <w:t>1.53</w:t>
      </w:r>
      <w:r w:rsidR="002C10B2" w:rsidRPr="002C10B2">
        <w:rPr>
          <w:b/>
        </w:rPr>
        <w:t>06m</w:t>
      </w:r>
      <w:r w:rsidR="002C10B2" w:rsidRPr="002C10B2">
        <w:rPr>
          <w:rFonts w:hint="eastAsia"/>
          <w:b/>
        </w:rPr>
        <w:t>)</w:t>
      </w:r>
    </w:p>
    <w:p w:rsidR="00E80249" w:rsidRPr="00E80249" w:rsidRDefault="00E80249" w:rsidP="00B344AC">
      <w:r>
        <w:rPr>
          <w:noProof/>
        </w:rPr>
        <w:drawing>
          <wp:inline distT="0" distB="0" distL="0" distR="0">
            <wp:extent cx="5400040" cy="2950845"/>
            <wp:effectExtent l="0" t="0" r="0" b="190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d_qp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5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4AC" w:rsidRDefault="002C10B2">
      <w:r>
        <w:t>図</w:t>
      </w:r>
      <w:r>
        <w:t>2</w:t>
      </w:r>
      <w:r>
        <w:t xml:space="preserve">　</w:t>
      </w:r>
      <w:r>
        <w:rPr>
          <w:rFonts w:hint="eastAsia"/>
        </w:rPr>
        <w:t>ウエストが</w:t>
      </w:r>
      <w:r>
        <w:rPr>
          <w:rFonts w:hint="eastAsia"/>
        </w:rPr>
        <w:t>0.</w:t>
      </w:r>
      <w:r>
        <w:t>25</w:t>
      </w:r>
      <w:r>
        <w:rPr>
          <w:rFonts w:hint="eastAsia"/>
        </w:rPr>
        <w:t>mm</w:t>
      </w:r>
      <w:r>
        <w:rPr>
          <w:rFonts w:hint="eastAsia"/>
        </w:rPr>
        <w:t>程度になるように凹凸レンズを置いた時の距離依存特性</w:t>
      </w:r>
    </w:p>
    <w:p w:rsidR="002C10B2" w:rsidRPr="002C10B2" w:rsidRDefault="002C10B2"/>
    <w:p w:rsidR="00AB16E7" w:rsidRDefault="00AB16E7">
      <w:r>
        <w:t>[1]</w:t>
      </w:r>
      <w:hyperlink r:id="rId9" w:history="1">
        <w:r w:rsidR="00DF3859" w:rsidRPr="002D7297">
          <w:rPr>
            <w:rStyle w:val="a4"/>
          </w:rPr>
          <w:t>http://gwwiki.icrr.u-tokyo.ac.jp/JGWwiki/KAGRA/Subgroups/IOO/OptParam</w:t>
        </w:r>
      </w:hyperlink>
    </w:p>
    <w:p w:rsidR="00DF3859" w:rsidRDefault="00DF3859">
      <w:r>
        <w:t>[2]CAD</w:t>
      </w:r>
      <w:r>
        <w:t>ファイル</w:t>
      </w:r>
    </w:p>
    <w:sectPr w:rsidR="00DF38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BA7" w:rsidRDefault="000D7BA7" w:rsidP="00512385">
      <w:r>
        <w:separator/>
      </w:r>
    </w:p>
  </w:endnote>
  <w:endnote w:type="continuationSeparator" w:id="0">
    <w:p w:rsidR="000D7BA7" w:rsidRDefault="000D7BA7" w:rsidP="0051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BA7" w:rsidRDefault="000D7BA7" w:rsidP="00512385">
      <w:r>
        <w:separator/>
      </w:r>
    </w:p>
  </w:footnote>
  <w:footnote w:type="continuationSeparator" w:id="0">
    <w:p w:rsidR="000D7BA7" w:rsidRDefault="000D7BA7" w:rsidP="00512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E559D"/>
    <w:multiLevelType w:val="hybridMultilevel"/>
    <w:tmpl w:val="11043A56"/>
    <w:lvl w:ilvl="0" w:tplc="1F72A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39C1715"/>
    <w:multiLevelType w:val="hybridMultilevel"/>
    <w:tmpl w:val="AD681AFE"/>
    <w:lvl w:ilvl="0" w:tplc="C13E0E8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95748F9"/>
    <w:multiLevelType w:val="hybridMultilevel"/>
    <w:tmpl w:val="528E744A"/>
    <w:lvl w:ilvl="0" w:tplc="3A7E7C5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2E"/>
    <w:rsid w:val="00006143"/>
    <w:rsid w:val="000D7BA7"/>
    <w:rsid w:val="0013068C"/>
    <w:rsid w:val="00140D7C"/>
    <w:rsid w:val="002B68A3"/>
    <w:rsid w:val="002C10B2"/>
    <w:rsid w:val="00373358"/>
    <w:rsid w:val="003C2CF0"/>
    <w:rsid w:val="00481A6B"/>
    <w:rsid w:val="004E6D58"/>
    <w:rsid w:val="00512385"/>
    <w:rsid w:val="005969CE"/>
    <w:rsid w:val="00746604"/>
    <w:rsid w:val="00755C5C"/>
    <w:rsid w:val="007D198F"/>
    <w:rsid w:val="007E375E"/>
    <w:rsid w:val="008B4AC1"/>
    <w:rsid w:val="009D02A8"/>
    <w:rsid w:val="009E2941"/>
    <w:rsid w:val="009F6A1F"/>
    <w:rsid w:val="00A3052E"/>
    <w:rsid w:val="00A35C6D"/>
    <w:rsid w:val="00A6486F"/>
    <w:rsid w:val="00AB16E7"/>
    <w:rsid w:val="00B344AC"/>
    <w:rsid w:val="00B7374A"/>
    <w:rsid w:val="00BA6ABD"/>
    <w:rsid w:val="00DF3859"/>
    <w:rsid w:val="00E80249"/>
    <w:rsid w:val="00ED09A7"/>
    <w:rsid w:val="00F2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64EE22-CF12-45EC-96B1-F50327CA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52E"/>
    <w:pPr>
      <w:ind w:leftChars="400" w:left="840"/>
    </w:pPr>
  </w:style>
  <w:style w:type="character" w:styleId="a4">
    <w:name w:val="Hyperlink"/>
    <w:basedOn w:val="a0"/>
    <w:uiPriority w:val="99"/>
    <w:unhideWhenUsed/>
    <w:rsid w:val="00DF3859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7E375E"/>
    <w:rPr>
      <w:color w:val="808080"/>
    </w:rPr>
  </w:style>
  <w:style w:type="paragraph" w:styleId="a6">
    <w:name w:val="header"/>
    <w:basedOn w:val="a"/>
    <w:link w:val="a7"/>
    <w:uiPriority w:val="99"/>
    <w:unhideWhenUsed/>
    <w:rsid w:val="005123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2385"/>
  </w:style>
  <w:style w:type="paragraph" w:styleId="a8">
    <w:name w:val="footer"/>
    <w:basedOn w:val="a"/>
    <w:link w:val="a9"/>
    <w:uiPriority w:val="99"/>
    <w:unhideWhenUsed/>
    <w:rsid w:val="005123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2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wwiki.icrr.u-tokyo.ac.jp/JGWwiki/KAGRA/Subgroups/IOO/OptPara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 Sig</dc:creator>
  <cp:keywords/>
  <dc:description/>
  <cp:lastModifiedBy>Kazn Sig</cp:lastModifiedBy>
  <cp:revision>14</cp:revision>
  <dcterms:created xsi:type="dcterms:W3CDTF">2015-03-02T01:00:00Z</dcterms:created>
  <dcterms:modified xsi:type="dcterms:W3CDTF">2015-03-11T03:59:00Z</dcterms:modified>
</cp:coreProperties>
</file>