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57" w:rsidRPr="00C93B0F" w:rsidRDefault="00CE4857" w:rsidP="007E2293">
      <w:pPr>
        <w:jc w:val="center"/>
        <w:rPr>
          <w:rFonts w:ascii="Cambria" w:hAnsi="Cambria" w:cstheme="majorHAnsi"/>
          <w:b/>
          <w:sz w:val="24"/>
          <w:szCs w:val="24"/>
        </w:rPr>
      </w:pPr>
    </w:p>
    <w:p w:rsidR="00596710" w:rsidRDefault="00E06DAA" w:rsidP="007E2293">
      <w:pPr>
        <w:jc w:val="center"/>
        <w:rPr>
          <w:rFonts w:ascii="Cambria" w:hAnsi="Cambria" w:cstheme="majorHAnsi"/>
          <w:b/>
          <w:sz w:val="24"/>
          <w:szCs w:val="24"/>
        </w:rPr>
      </w:pPr>
      <w:r w:rsidRPr="00596710">
        <w:rPr>
          <w:rFonts w:ascii="Cambria" w:hAnsi="Cambria" w:cstheme="majorHAnsi"/>
          <w:b/>
          <w:i/>
          <w:sz w:val="24"/>
          <w:szCs w:val="24"/>
        </w:rPr>
        <w:t>JGW-</w:t>
      </w:r>
      <w:r w:rsidR="00ED5320">
        <w:rPr>
          <w:rFonts w:ascii="Cambria" w:hAnsi="Cambria" w:cstheme="majorHAnsi" w:hint="eastAsia"/>
          <w:b/>
          <w:i/>
          <w:sz w:val="24"/>
          <w:szCs w:val="24"/>
        </w:rPr>
        <w:t>T14</w:t>
      </w:r>
      <w:r w:rsidR="00CE0F88">
        <w:rPr>
          <w:rFonts w:ascii="Cambria" w:hAnsi="Cambria" w:cstheme="majorHAnsi" w:hint="eastAsia"/>
          <w:b/>
          <w:i/>
          <w:sz w:val="24"/>
          <w:szCs w:val="24"/>
        </w:rPr>
        <w:t>0</w:t>
      </w:r>
      <w:r w:rsidR="00CD028A">
        <w:rPr>
          <w:rFonts w:ascii="Cambria" w:hAnsi="Cambria" w:cstheme="majorHAnsi" w:hint="eastAsia"/>
          <w:b/>
          <w:i/>
          <w:sz w:val="24"/>
          <w:szCs w:val="24"/>
        </w:rPr>
        <w:t>2159</w:t>
      </w:r>
      <w:bookmarkStart w:id="0" w:name="_GoBack"/>
      <w:bookmarkEnd w:id="0"/>
      <w:r w:rsidR="00CE5B34">
        <w:rPr>
          <w:rFonts w:ascii="Cambria" w:hAnsi="Cambria" w:cstheme="majorHAnsi" w:hint="eastAsia"/>
          <w:b/>
          <w:i/>
          <w:sz w:val="24"/>
          <w:szCs w:val="24"/>
        </w:rPr>
        <w:t>-v1</w:t>
      </w:r>
      <w:r w:rsidR="00CE5B34">
        <w:rPr>
          <w:rFonts w:ascii="Cambria" w:hAnsi="Cambria" w:cstheme="majorHAnsi" w:hint="eastAsia"/>
          <w:b/>
          <w:i/>
          <w:sz w:val="24"/>
          <w:szCs w:val="24"/>
        </w:rPr>
        <w:tab/>
      </w:r>
      <w:r w:rsidR="00CE5B34">
        <w:rPr>
          <w:rFonts w:ascii="Cambria" w:hAnsi="Cambria" w:cstheme="majorHAnsi" w:hint="eastAsia"/>
          <w:b/>
          <w:i/>
          <w:sz w:val="24"/>
          <w:szCs w:val="24"/>
        </w:rPr>
        <w:tab/>
      </w:r>
      <w:r w:rsidR="00CE5B34">
        <w:rPr>
          <w:rFonts w:ascii="Cambria" w:hAnsi="Cambria" w:cstheme="majorHAnsi" w:hint="eastAsia"/>
          <w:b/>
          <w:i/>
          <w:sz w:val="24"/>
          <w:szCs w:val="24"/>
        </w:rPr>
        <w:tab/>
      </w:r>
      <w:r w:rsidR="00CE5B34">
        <w:rPr>
          <w:rFonts w:ascii="Cambria" w:hAnsi="Cambria" w:cstheme="majorHAnsi" w:hint="eastAsia"/>
          <w:b/>
          <w:i/>
          <w:sz w:val="24"/>
          <w:szCs w:val="24"/>
        </w:rPr>
        <w:tab/>
      </w:r>
      <w:r w:rsidR="00CE5B34">
        <w:rPr>
          <w:rFonts w:ascii="Cambria" w:hAnsi="Cambria" w:cstheme="majorHAnsi" w:hint="eastAsia"/>
          <w:b/>
          <w:i/>
          <w:sz w:val="24"/>
          <w:szCs w:val="24"/>
        </w:rPr>
        <w:tab/>
      </w:r>
      <w:r w:rsidR="00CE5B34">
        <w:rPr>
          <w:rFonts w:ascii="Cambria" w:hAnsi="Cambria" w:cstheme="majorHAnsi" w:hint="eastAsia"/>
          <w:b/>
          <w:i/>
          <w:sz w:val="24"/>
          <w:szCs w:val="24"/>
        </w:rPr>
        <w:tab/>
      </w:r>
      <w:r w:rsidR="00CE5B34">
        <w:rPr>
          <w:rFonts w:ascii="Cambria" w:hAnsi="Cambria" w:cstheme="majorHAnsi" w:hint="eastAsia"/>
          <w:b/>
          <w:i/>
          <w:sz w:val="24"/>
          <w:szCs w:val="24"/>
        </w:rPr>
        <w:tab/>
        <w:t>Jan.28</w:t>
      </w:r>
      <w:r w:rsidR="00ED5320">
        <w:rPr>
          <w:rFonts w:ascii="Cambria" w:hAnsi="Cambria" w:cstheme="majorHAnsi" w:hint="eastAsia"/>
          <w:b/>
          <w:i/>
          <w:sz w:val="24"/>
          <w:szCs w:val="24"/>
        </w:rPr>
        <w:t>, 2014</w:t>
      </w:r>
    </w:p>
    <w:p w:rsidR="00ED5320" w:rsidRDefault="00ED5320" w:rsidP="00DA302D">
      <w:pPr>
        <w:jc w:val="center"/>
        <w:rPr>
          <w:rFonts w:asciiTheme="majorHAnsi" w:hAnsiTheme="majorHAnsi" w:cstheme="majorHAnsi"/>
          <w:b/>
          <w:sz w:val="28"/>
          <w:szCs w:val="28"/>
        </w:rPr>
      </w:pPr>
    </w:p>
    <w:p w:rsidR="00DA302D" w:rsidRPr="0060218A" w:rsidRDefault="00CE5B34" w:rsidP="00DA302D">
      <w:pPr>
        <w:jc w:val="center"/>
        <w:rPr>
          <w:rFonts w:asciiTheme="majorHAnsi" w:hAnsiTheme="majorHAnsi" w:cstheme="majorHAnsi"/>
          <w:b/>
          <w:sz w:val="28"/>
          <w:szCs w:val="28"/>
        </w:rPr>
      </w:pPr>
      <w:r>
        <w:rPr>
          <w:rFonts w:asciiTheme="majorHAnsi" w:hAnsiTheme="majorHAnsi" w:cstheme="majorHAnsi" w:hint="eastAsia"/>
          <w:b/>
          <w:sz w:val="28"/>
          <w:szCs w:val="28"/>
        </w:rPr>
        <w:t>Requirement for Actuator Noise</w:t>
      </w:r>
      <w:r w:rsidR="00CD028A">
        <w:rPr>
          <w:rFonts w:asciiTheme="majorHAnsi" w:hAnsiTheme="majorHAnsi" w:cstheme="majorHAnsi" w:hint="eastAsia"/>
          <w:b/>
          <w:sz w:val="28"/>
          <w:szCs w:val="28"/>
        </w:rPr>
        <w:t xml:space="preserve"> in Type-A Vibration Isolation System</w:t>
      </w:r>
    </w:p>
    <w:p w:rsidR="00596710" w:rsidRPr="00F133EA" w:rsidRDefault="00596710" w:rsidP="0084730E">
      <w:pPr>
        <w:jc w:val="center"/>
        <w:rPr>
          <w:rFonts w:ascii="Cambria" w:hAnsi="Cambria"/>
        </w:rPr>
      </w:pPr>
    </w:p>
    <w:p w:rsidR="007E2293" w:rsidRPr="00596710" w:rsidRDefault="00E06DAA" w:rsidP="00596710">
      <w:pPr>
        <w:jc w:val="center"/>
        <w:rPr>
          <w:rFonts w:ascii="Cambria" w:hAnsi="Cambria"/>
          <w:b/>
          <w:sz w:val="24"/>
          <w:szCs w:val="24"/>
        </w:rPr>
      </w:pPr>
      <w:r>
        <w:rPr>
          <w:rFonts w:ascii="Cambria" w:hAnsi="Cambria" w:hint="eastAsia"/>
          <w:b/>
          <w:sz w:val="24"/>
          <w:szCs w:val="24"/>
        </w:rPr>
        <w:t>Takanori</w:t>
      </w:r>
      <w:r w:rsidR="007E2293" w:rsidRPr="00596710">
        <w:rPr>
          <w:rFonts w:ascii="Cambria" w:hAnsi="Cambria" w:hint="eastAsia"/>
          <w:b/>
          <w:sz w:val="24"/>
          <w:szCs w:val="24"/>
        </w:rPr>
        <w:t xml:space="preserve"> Sekiguchi</w:t>
      </w:r>
    </w:p>
    <w:p w:rsidR="00596710" w:rsidRDefault="00596710" w:rsidP="005D7510">
      <w:pPr>
        <w:jc w:val="right"/>
        <w:rPr>
          <w:rFonts w:ascii="Cambria" w:hAnsi="Cambria"/>
        </w:rPr>
      </w:pPr>
    </w:p>
    <w:p w:rsidR="00E06DAA" w:rsidRDefault="00E06DAA" w:rsidP="00596710">
      <w:pPr>
        <w:jc w:val="left"/>
        <w:rPr>
          <w:rFonts w:ascii="Cambria" w:hAnsi="Cambria"/>
        </w:rPr>
      </w:pPr>
    </w:p>
    <w:p w:rsidR="00C93B0F" w:rsidRPr="0060218A" w:rsidRDefault="00C93B0F" w:rsidP="00C93B0F">
      <w:pPr>
        <w:spacing w:line="360" w:lineRule="auto"/>
        <w:rPr>
          <w:rFonts w:asciiTheme="majorHAnsi" w:hAnsiTheme="majorHAnsi" w:cstheme="majorHAnsi"/>
          <w:b/>
          <w:sz w:val="24"/>
          <w:szCs w:val="24"/>
        </w:rPr>
      </w:pPr>
      <w:r>
        <w:rPr>
          <w:rFonts w:asciiTheme="majorHAnsi" w:hAnsiTheme="majorHAnsi" w:cstheme="majorHAnsi" w:hint="eastAsia"/>
          <w:b/>
          <w:sz w:val="24"/>
          <w:szCs w:val="24"/>
        </w:rPr>
        <w:t>1</w:t>
      </w:r>
      <w:r w:rsidRPr="0060218A">
        <w:rPr>
          <w:rFonts w:asciiTheme="majorHAnsi" w:hAnsiTheme="majorHAnsi" w:cstheme="majorHAnsi" w:hint="eastAsia"/>
          <w:b/>
          <w:sz w:val="24"/>
          <w:szCs w:val="24"/>
        </w:rPr>
        <w:t xml:space="preserve">. </w:t>
      </w:r>
      <w:r>
        <w:rPr>
          <w:rFonts w:asciiTheme="majorHAnsi" w:hAnsiTheme="majorHAnsi" w:cstheme="majorHAnsi" w:hint="eastAsia"/>
          <w:b/>
          <w:sz w:val="24"/>
          <w:szCs w:val="24"/>
        </w:rPr>
        <w:t>Introduction</w:t>
      </w:r>
    </w:p>
    <w:p w:rsidR="0058220A" w:rsidRDefault="00CE5B34" w:rsidP="00596710">
      <w:pPr>
        <w:jc w:val="left"/>
        <w:rPr>
          <w:rFonts w:ascii="Cambria" w:hAnsi="Cambria" w:hint="eastAsia"/>
        </w:rPr>
      </w:pPr>
      <w:r>
        <w:rPr>
          <w:rFonts w:ascii="Cambria" w:hAnsi="Cambria" w:hint="eastAsia"/>
        </w:rPr>
        <w:t>Requirement for electronic noise of the actuators on the test mass (TM) and the intermediate mass (IM) is considered for Type-A vibration isolation system.</w:t>
      </w:r>
    </w:p>
    <w:p w:rsidR="0058220A" w:rsidRDefault="0058220A" w:rsidP="00596710">
      <w:pPr>
        <w:jc w:val="left"/>
        <w:rPr>
          <w:rFonts w:ascii="Cambria" w:hAnsi="Cambria" w:hint="eastAsia"/>
        </w:rPr>
      </w:pPr>
    </w:p>
    <w:p w:rsidR="00E06DAA" w:rsidRDefault="0058220A" w:rsidP="00596710">
      <w:pPr>
        <w:jc w:val="left"/>
        <w:rPr>
          <w:rFonts w:ascii="Cambria" w:hAnsi="Cambria" w:hint="eastAsia"/>
        </w:rPr>
      </w:pPr>
      <w:r>
        <w:rPr>
          <w:rFonts w:ascii="Cambria" w:hAnsi="Cambria" w:hint="eastAsia"/>
        </w:rPr>
        <w:t>Here the author assumes that TM contains 4 coil magnet actuators and IM contains 6 actuators as shown in Fig. 1. At TM level, longitudinal, pitch and yaw motions can be controlled, and at IM level, 6 DoFs (longitudinal, transversal, vertical, pitch, yaw and roll) can be controlled.</w:t>
      </w:r>
    </w:p>
    <w:p w:rsidR="0058220A" w:rsidRPr="00A51046" w:rsidRDefault="0058220A" w:rsidP="00596710">
      <w:pPr>
        <w:jc w:val="left"/>
        <w:rPr>
          <w:rFonts w:ascii="Cambria" w:hAnsi="Cambria"/>
        </w:rPr>
      </w:pPr>
    </w:p>
    <w:p w:rsidR="00AB7D48" w:rsidRDefault="00CE5B34" w:rsidP="00CE5B34">
      <w:pPr>
        <w:jc w:val="center"/>
        <w:rPr>
          <w:rFonts w:ascii="Cambria" w:hAnsi="Cambria" w:hint="eastAsia"/>
        </w:rPr>
      </w:pPr>
      <w:r>
        <w:rPr>
          <w:noProof/>
        </w:rPr>
        <w:drawing>
          <wp:inline distT="0" distB="0" distL="0" distR="0" wp14:anchorId="7E488654" wp14:editId="69D3CCD1">
            <wp:extent cx="2284571" cy="3514725"/>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4571" cy="3514725"/>
                    </a:xfrm>
                    <a:prstGeom prst="rect">
                      <a:avLst/>
                    </a:prstGeom>
                  </pic:spPr>
                </pic:pic>
              </a:graphicData>
            </a:graphic>
          </wp:inline>
        </w:drawing>
      </w:r>
    </w:p>
    <w:p w:rsidR="000B3939" w:rsidRDefault="000B3939" w:rsidP="00CE5B34">
      <w:pPr>
        <w:jc w:val="center"/>
        <w:rPr>
          <w:rFonts w:ascii="Cambria" w:hAnsi="Cambria" w:hint="eastAsia"/>
        </w:rPr>
      </w:pPr>
      <w:r>
        <w:rPr>
          <w:rFonts w:ascii="Cambria" w:hAnsi="Cambria" w:hint="eastAsia"/>
        </w:rPr>
        <w:t>Fig.1: Actuator distribution</w:t>
      </w:r>
    </w:p>
    <w:p w:rsidR="00CE5B34" w:rsidRDefault="00CE5B34" w:rsidP="00596710">
      <w:pPr>
        <w:jc w:val="left"/>
        <w:rPr>
          <w:rFonts w:ascii="Cambria" w:hAnsi="Cambria" w:hint="eastAsia"/>
        </w:rPr>
      </w:pPr>
    </w:p>
    <w:p w:rsidR="00CE5B34" w:rsidRDefault="0058220A" w:rsidP="00596710">
      <w:pPr>
        <w:jc w:val="left"/>
        <w:rPr>
          <w:rFonts w:ascii="Cambria" w:hAnsi="Cambria" w:hint="eastAsia"/>
        </w:rPr>
      </w:pPr>
      <w:r>
        <w:rPr>
          <w:rFonts w:ascii="Cambria" w:hAnsi="Cambria" w:hint="eastAsia"/>
        </w:rPr>
        <w:t>Mechanical parameters as</w:t>
      </w:r>
      <w:r w:rsidR="00843773">
        <w:rPr>
          <w:rFonts w:ascii="Cambria" w:hAnsi="Cambria" w:hint="eastAsia"/>
        </w:rPr>
        <w:t xml:space="preserve">sumed in the model are shown in </w:t>
      </w:r>
      <w:hyperlink r:id="rId9" w:history="1">
        <w:r w:rsidR="00843773">
          <w:rPr>
            <w:rStyle w:val="ab"/>
            <w:rFonts w:ascii="Cambria" w:hAnsi="Cambria"/>
          </w:rPr>
          <w:t>JGW-T1</w:t>
        </w:r>
        <w:r w:rsidR="00843773">
          <w:rPr>
            <w:rStyle w:val="ab"/>
            <w:rFonts w:ascii="Cambria" w:hAnsi="Cambria" w:hint="eastAsia"/>
          </w:rPr>
          <w:t>3</w:t>
        </w:r>
        <w:r w:rsidR="00843773">
          <w:rPr>
            <w:rStyle w:val="ab"/>
            <w:rFonts w:ascii="Cambria" w:hAnsi="Cambria"/>
          </w:rPr>
          <w:t>0</w:t>
        </w:r>
        <w:r w:rsidR="00843773">
          <w:rPr>
            <w:rStyle w:val="ab"/>
            <w:rFonts w:ascii="Cambria" w:hAnsi="Cambria" w:hint="eastAsia"/>
          </w:rPr>
          <w:t>2090</w:t>
        </w:r>
        <w:r w:rsidR="00843773" w:rsidRPr="00843773">
          <w:rPr>
            <w:rStyle w:val="ab"/>
            <w:rFonts w:ascii="Cambria" w:hAnsi="Cambria"/>
          </w:rPr>
          <w:t>-v1</w:t>
        </w:r>
      </w:hyperlink>
      <w:r w:rsidR="00843773">
        <w:rPr>
          <w:rFonts w:ascii="Cambria" w:hAnsi="Cambria" w:hint="eastAsia"/>
        </w:rPr>
        <w:t>.</w:t>
      </w:r>
      <w:r w:rsidR="00BA1DF8">
        <w:rPr>
          <w:rFonts w:ascii="Cambria" w:hAnsi="Cambria" w:hint="eastAsia"/>
        </w:rPr>
        <w:t xml:space="preserve"> In the calculation model, IP control and optical lever control are applied but they essentially do not affect the actuator response of the suspension above 10 Hz.</w:t>
      </w:r>
    </w:p>
    <w:p w:rsidR="00407CCD" w:rsidRPr="00BA1DF8" w:rsidRDefault="00407CCD" w:rsidP="00596710">
      <w:pPr>
        <w:jc w:val="left"/>
        <w:rPr>
          <w:rFonts w:ascii="Cambria" w:hAnsi="Cambria" w:hint="eastAsia"/>
        </w:rPr>
      </w:pPr>
    </w:p>
    <w:p w:rsidR="0066338A" w:rsidRPr="0060218A" w:rsidRDefault="0066338A" w:rsidP="0066338A">
      <w:pPr>
        <w:spacing w:line="360" w:lineRule="auto"/>
        <w:rPr>
          <w:rFonts w:asciiTheme="majorHAnsi" w:hAnsiTheme="majorHAnsi" w:cstheme="majorHAnsi"/>
          <w:b/>
          <w:sz w:val="24"/>
          <w:szCs w:val="24"/>
        </w:rPr>
      </w:pPr>
      <w:r>
        <w:rPr>
          <w:rFonts w:asciiTheme="majorHAnsi" w:hAnsiTheme="majorHAnsi" w:cstheme="majorHAnsi" w:hint="eastAsia"/>
          <w:b/>
          <w:sz w:val="24"/>
          <w:szCs w:val="24"/>
        </w:rPr>
        <w:lastRenderedPageBreak/>
        <w:t>2</w:t>
      </w:r>
      <w:r w:rsidRPr="0060218A">
        <w:rPr>
          <w:rFonts w:asciiTheme="majorHAnsi" w:hAnsiTheme="majorHAnsi" w:cstheme="majorHAnsi" w:hint="eastAsia"/>
          <w:b/>
          <w:sz w:val="24"/>
          <w:szCs w:val="24"/>
        </w:rPr>
        <w:t xml:space="preserve">. </w:t>
      </w:r>
      <w:r w:rsidR="00407CCD">
        <w:rPr>
          <w:rFonts w:asciiTheme="majorHAnsi" w:hAnsiTheme="majorHAnsi" w:cstheme="majorHAnsi" w:hint="eastAsia"/>
          <w:b/>
          <w:sz w:val="24"/>
          <w:szCs w:val="24"/>
        </w:rPr>
        <w:t>Calculation Method</w:t>
      </w:r>
    </w:p>
    <w:p w:rsidR="00407CCD" w:rsidRDefault="00407CCD" w:rsidP="00407CCD">
      <w:pPr>
        <w:jc w:val="left"/>
        <w:rPr>
          <w:rFonts w:ascii="Cambria" w:hAnsi="Cambria" w:hint="eastAsia"/>
        </w:rPr>
      </w:pPr>
      <w:r>
        <w:rPr>
          <w:rFonts w:ascii="Cambria" w:hAnsi="Cambria" w:hint="eastAsia"/>
        </w:rPr>
        <w:t>Transfer functions from actuators on TM and IM to the motion of the TM are calculated from suspension model. From the requirement on the TM displacement / angle spectrum density, the requirement on the actuator noise is calculated as follows:</w:t>
      </w:r>
    </w:p>
    <w:p w:rsidR="00407CCD" w:rsidRPr="00407CCD" w:rsidRDefault="00F87A9A" w:rsidP="002E4766">
      <w:pPr>
        <w:jc w:val="center"/>
        <w:rPr>
          <w:rFonts w:asciiTheme="majorHAnsi" w:hAnsiTheme="majorHAnsi" w:cstheme="majorHAnsi" w:hint="eastAsia"/>
          <w:b/>
        </w:rPr>
      </w:pPr>
      <w:r w:rsidRPr="00F87A9A">
        <w:rPr>
          <w:rFonts w:asciiTheme="majorHAnsi" w:hAnsiTheme="majorHAnsi" w:cstheme="majorHAnsi"/>
          <w:b/>
          <w:position w:val="-28"/>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10" o:title=""/>
          </v:shape>
          <o:OLEObject Type="Embed" ProgID="Equation.3" ShapeID="_x0000_i1025" DrawAspect="Content" ObjectID="_1452444450" r:id="rId11"/>
        </w:object>
      </w:r>
      <w:r w:rsidRPr="00F87A9A">
        <w:rPr>
          <w:rFonts w:ascii="Cambria" w:hAnsi="Cambria" w:cstheme="majorHAnsi"/>
        </w:rPr>
        <w:t>.</w:t>
      </w:r>
    </w:p>
    <w:p w:rsidR="00407CCD" w:rsidRDefault="00F87A9A" w:rsidP="009336D9">
      <w:pPr>
        <w:rPr>
          <w:rFonts w:ascii="Cambria" w:hAnsi="Cambria" w:cstheme="majorHAnsi" w:hint="eastAsia"/>
        </w:rPr>
      </w:pPr>
      <w:r w:rsidRPr="00F87A9A">
        <w:rPr>
          <w:rFonts w:ascii="Cambria" w:hAnsi="Cambria" w:cstheme="majorHAnsi"/>
        </w:rPr>
        <w:t>Here</w:t>
      </w:r>
      <w:r>
        <w:rPr>
          <w:rFonts w:ascii="Cambria" w:hAnsi="Cambria" w:cstheme="majorHAnsi" w:hint="eastAsia"/>
        </w:rPr>
        <w:t xml:space="preserve"> </w:t>
      </w:r>
      <w:r w:rsidRPr="00F87A9A">
        <w:rPr>
          <w:rFonts w:ascii="Cambria" w:hAnsi="Cambria" w:cstheme="majorHAnsi" w:hint="eastAsia"/>
          <w:i/>
        </w:rPr>
        <w:t>x</w:t>
      </w:r>
      <w:r w:rsidRPr="00F87A9A">
        <w:rPr>
          <w:rFonts w:ascii="Cambria" w:hAnsi="Cambria" w:cstheme="majorHAnsi" w:hint="eastAsia"/>
          <w:vertAlign w:val="subscript"/>
        </w:rPr>
        <w:t>TM</w:t>
      </w:r>
      <w:r>
        <w:rPr>
          <w:rFonts w:ascii="Cambria" w:hAnsi="Cambria" w:cstheme="majorHAnsi" w:hint="eastAsia"/>
        </w:rPr>
        <w:t xml:space="preserve"> is required TM displacement/angle induced by the actuator noise and </w:t>
      </w:r>
      <w:r w:rsidRPr="00F87A9A">
        <w:rPr>
          <w:rFonts w:ascii="Cambria" w:hAnsi="Cambria" w:cstheme="majorHAnsi" w:hint="eastAsia"/>
          <w:i/>
        </w:rPr>
        <w:t>H</w:t>
      </w:r>
      <w:r>
        <w:rPr>
          <w:rFonts w:ascii="Cambria" w:hAnsi="Cambria" w:cstheme="majorHAnsi" w:hint="eastAsia"/>
        </w:rPr>
        <w:t xml:space="preserve"> is transfer functions from actuation force to TM displacement/angle. The requirement on the TM displacement/angle is shown in the preliminary design document of </w:t>
      </w:r>
      <w:r>
        <w:rPr>
          <w:rFonts w:ascii="Cambria" w:hAnsi="Cambria" w:cstheme="majorHAnsi"/>
        </w:rPr>
        <w:t>cryogenic</w:t>
      </w:r>
      <w:r>
        <w:rPr>
          <w:rFonts w:ascii="Cambria" w:hAnsi="Cambria" w:cstheme="majorHAnsi" w:hint="eastAsia"/>
        </w:rPr>
        <w:t xml:space="preserve"> payload (</w:t>
      </w:r>
      <w:hyperlink r:id="rId12" w:history="1">
        <w:r>
          <w:rPr>
            <w:rStyle w:val="ab"/>
            <w:rFonts w:ascii="Cambria" w:hAnsi="Cambria"/>
          </w:rPr>
          <w:t>JGW-T1</w:t>
        </w:r>
        <w:r>
          <w:rPr>
            <w:rStyle w:val="ab"/>
            <w:rFonts w:ascii="Cambria" w:hAnsi="Cambria" w:hint="eastAsia"/>
          </w:rPr>
          <w:t>4</w:t>
        </w:r>
        <w:r>
          <w:rPr>
            <w:rStyle w:val="ab"/>
            <w:rFonts w:ascii="Cambria" w:hAnsi="Cambria"/>
          </w:rPr>
          <w:t>0</w:t>
        </w:r>
        <w:r>
          <w:rPr>
            <w:rStyle w:val="ab"/>
            <w:rFonts w:ascii="Cambria" w:hAnsi="Cambria" w:hint="eastAsia"/>
          </w:rPr>
          <w:t>2106</w:t>
        </w:r>
        <w:r w:rsidRPr="00843773">
          <w:rPr>
            <w:rStyle w:val="ab"/>
            <w:rFonts w:ascii="Cambria" w:hAnsi="Cambria"/>
          </w:rPr>
          <w:t>-v1</w:t>
        </w:r>
      </w:hyperlink>
      <w:r>
        <w:rPr>
          <w:rFonts w:ascii="Cambria" w:hAnsi="Cambria" w:cstheme="majorHAnsi" w:hint="eastAsia"/>
        </w:rPr>
        <w:t>)</w:t>
      </w:r>
      <w:r w:rsidR="00966CFF">
        <w:rPr>
          <w:rFonts w:ascii="Cambria" w:hAnsi="Cambria" w:cstheme="majorHAnsi" w:hint="eastAsia"/>
        </w:rPr>
        <w:t>, which is essentially 1/10 of the quantum noise level of the interferometer in amplitude spectrum density (Fig. 2).</w:t>
      </w:r>
    </w:p>
    <w:p w:rsidR="00F87A9A" w:rsidRPr="00966CFF" w:rsidRDefault="00F87A9A" w:rsidP="009336D9">
      <w:pPr>
        <w:rPr>
          <w:rFonts w:ascii="Cambria" w:hAnsi="Cambria" w:cstheme="majorHAnsi" w:hint="eastAsia"/>
        </w:rPr>
      </w:pPr>
    </w:p>
    <w:p w:rsidR="00F87A9A" w:rsidRDefault="00966CFF" w:rsidP="00966CFF">
      <w:pPr>
        <w:jc w:val="center"/>
        <w:rPr>
          <w:rFonts w:ascii="Cambria" w:hAnsi="Cambria" w:cstheme="majorHAnsi" w:hint="eastAsia"/>
        </w:rPr>
      </w:pPr>
      <w:r>
        <w:rPr>
          <w:rFonts w:ascii="Cambria" w:hAnsi="Cambria" w:cstheme="majorHAnsi" w:hint="eastAsia"/>
          <w:noProof/>
        </w:rPr>
        <w:drawing>
          <wp:inline distT="0" distB="0" distL="0" distR="0">
            <wp:extent cx="6181725" cy="2962275"/>
            <wp:effectExtent l="0" t="0" r="9525" b="9525"/>
            <wp:docPr id="22" name="図 22" descr="C:\Users\tsekiguchi\Documents\MATLAB\KAGRA_SAS_Control\typeAip\140117_Yaw\graph\req_di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sekiguchi\Documents\MATLAB\KAGRA_SAS_Control\typeAip\140117_Yaw\graph\req_dis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966CFF" w:rsidRDefault="00966CFF" w:rsidP="00966CFF">
      <w:pPr>
        <w:jc w:val="center"/>
        <w:rPr>
          <w:rFonts w:ascii="Cambria" w:hAnsi="Cambria" w:cstheme="majorHAnsi" w:hint="eastAsia"/>
        </w:rPr>
      </w:pPr>
      <w:r>
        <w:rPr>
          <w:rFonts w:ascii="Cambria" w:hAnsi="Cambria" w:cstheme="majorHAnsi" w:hint="eastAsia"/>
        </w:rPr>
        <w:t>Fig. 2: Requirement on TM longitudinal displacement</w:t>
      </w:r>
      <w:r w:rsidR="00A350E1">
        <w:rPr>
          <w:rFonts w:ascii="Cambria" w:hAnsi="Cambria" w:cstheme="majorHAnsi" w:hint="eastAsia"/>
        </w:rPr>
        <w:t xml:space="preserve"> noise</w:t>
      </w:r>
    </w:p>
    <w:p w:rsidR="00F87A9A" w:rsidRDefault="00F87A9A" w:rsidP="009336D9">
      <w:pPr>
        <w:rPr>
          <w:rFonts w:ascii="Cambria" w:hAnsi="Cambria" w:cstheme="majorHAnsi" w:hint="eastAsia"/>
        </w:rPr>
      </w:pPr>
    </w:p>
    <w:p w:rsidR="007D5A0D" w:rsidRPr="007D5A0D" w:rsidRDefault="00966CFF" w:rsidP="009336D9">
      <w:pPr>
        <w:rPr>
          <w:rFonts w:ascii="Cambria" w:hAnsi="Cambria" w:cstheme="majorHAnsi" w:hint="eastAsia"/>
        </w:rPr>
      </w:pPr>
      <w:r>
        <w:rPr>
          <w:rFonts w:ascii="Cambria" w:hAnsi="Cambria" w:cstheme="majorHAnsi" w:hint="eastAsia"/>
        </w:rPr>
        <w:t xml:space="preserve">For vertical motion, we allow 100 times larger displacement, assuming 1% coupling between horizontal and vertical motion. </w:t>
      </w:r>
      <w:r w:rsidR="006711F1">
        <w:rPr>
          <w:rFonts w:ascii="Cambria" w:hAnsi="Cambria" w:cstheme="majorHAnsi" w:hint="eastAsia"/>
        </w:rPr>
        <w:t>For pitch and yaw motion, we assume 1 mm mis-centering of the beam spot.</w:t>
      </w:r>
      <w:r w:rsidR="007D5A0D">
        <w:rPr>
          <w:rFonts w:ascii="Cambria" w:hAnsi="Cambria" w:cstheme="majorHAnsi" w:hint="eastAsia"/>
        </w:rPr>
        <w:t xml:space="preserve"> For transversal motion, we assume 0.1% coupling.</w:t>
      </w:r>
    </w:p>
    <w:p w:rsidR="007D5A0D" w:rsidRPr="004B2EAE" w:rsidRDefault="007D5A0D" w:rsidP="009336D9">
      <w:pPr>
        <w:rPr>
          <w:rFonts w:ascii="Cambria" w:hAnsi="Cambria" w:hint="eastAsia"/>
        </w:rPr>
      </w:pPr>
    </w:p>
    <w:tbl>
      <w:tblPr>
        <w:tblStyle w:val="10"/>
        <w:tblW w:w="0" w:type="auto"/>
        <w:jc w:val="center"/>
        <w:tblLook w:val="04A0" w:firstRow="1" w:lastRow="0" w:firstColumn="1" w:lastColumn="0" w:noHBand="0" w:noVBand="1"/>
      </w:tblPr>
      <w:tblGrid>
        <w:gridCol w:w="2235"/>
        <w:gridCol w:w="2551"/>
        <w:gridCol w:w="2835"/>
      </w:tblGrid>
      <w:tr w:rsidR="006711F1" w:rsidTr="00DB02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6711F1" w:rsidRDefault="006711F1" w:rsidP="009336D9">
            <w:pPr>
              <w:rPr>
                <w:rFonts w:ascii="Cambria" w:hAnsi="Cambria" w:hint="eastAsia"/>
              </w:rPr>
            </w:pPr>
          </w:p>
        </w:tc>
        <w:tc>
          <w:tcPr>
            <w:tcW w:w="2551" w:type="dxa"/>
          </w:tcPr>
          <w:p w:rsidR="006711F1" w:rsidRDefault="006711F1" w:rsidP="009336D9">
            <w:pPr>
              <w:cnfStyle w:val="100000000000" w:firstRow="1"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@10 Hz</w:t>
            </w:r>
          </w:p>
        </w:tc>
        <w:tc>
          <w:tcPr>
            <w:tcW w:w="2835" w:type="dxa"/>
          </w:tcPr>
          <w:p w:rsidR="006711F1" w:rsidRDefault="006711F1" w:rsidP="009336D9">
            <w:pPr>
              <w:cnfStyle w:val="100000000000" w:firstRow="1"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@100 Hz</w:t>
            </w:r>
          </w:p>
        </w:tc>
      </w:tr>
      <w:tr w:rsidR="006711F1" w:rsidTr="00DB02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6711F1" w:rsidRDefault="006711F1" w:rsidP="009336D9">
            <w:pPr>
              <w:rPr>
                <w:rFonts w:ascii="Cambria" w:hAnsi="Cambria" w:hint="eastAsia"/>
              </w:rPr>
            </w:pPr>
            <w:r>
              <w:rPr>
                <w:rFonts w:ascii="Cambria" w:hAnsi="Cambria" w:hint="eastAsia"/>
              </w:rPr>
              <w:t>TM Longitudinal</w:t>
            </w:r>
          </w:p>
        </w:tc>
        <w:tc>
          <w:tcPr>
            <w:tcW w:w="2551" w:type="dxa"/>
          </w:tcPr>
          <w:p w:rsidR="006711F1" w:rsidRDefault="00DB0263" w:rsidP="009336D9">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2E-20 [m/rtHz]</w:t>
            </w:r>
          </w:p>
        </w:tc>
        <w:tc>
          <w:tcPr>
            <w:tcW w:w="2835" w:type="dxa"/>
          </w:tcPr>
          <w:p w:rsidR="006711F1" w:rsidRDefault="00DB0263" w:rsidP="009336D9">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5E-22 [m/rtHz]</w:t>
            </w:r>
          </w:p>
        </w:tc>
      </w:tr>
      <w:tr w:rsidR="006711F1" w:rsidTr="00DB0263">
        <w:trPr>
          <w:jc w:val="center"/>
        </w:trPr>
        <w:tc>
          <w:tcPr>
            <w:cnfStyle w:val="001000000000" w:firstRow="0" w:lastRow="0" w:firstColumn="1" w:lastColumn="0" w:oddVBand="0" w:evenVBand="0" w:oddHBand="0" w:evenHBand="0" w:firstRowFirstColumn="0" w:firstRowLastColumn="0" w:lastRowFirstColumn="0" w:lastRowLastColumn="0"/>
            <w:tcW w:w="2235" w:type="dxa"/>
          </w:tcPr>
          <w:p w:rsidR="006711F1" w:rsidRDefault="006711F1" w:rsidP="009336D9">
            <w:pPr>
              <w:rPr>
                <w:rFonts w:ascii="Cambria" w:hAnsi="Cambria" w:hint="eastAsia"/>
              </w:rPr>
            </w:pPr>
            <w:r>
              <w:rPr>
                <w:rFonts w:ascii="Cambria" w:hAnsi="Cambria" w:hint="eastAsia"/>
              </w:rPr>
              <w:t>TM Vertical</w:t>
            </w:r>
          </w:p>
        </w:tc>
        <w:tc>
          <w:tcPr>
            <w:tcW w:w="2551" w:type="dxa"/>
          </w:tcPr>
          <w:p w:rsidR="006711F1" w:rsidRDefault="00DB0263" w:rsidP="009336D9">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2E-18 [m/rtHz]</w:t>
            </w:r>
          </w:p>
        </w:tc>
        <w:tc>
          <w:tcPr>
            <w:tcW w:w="2835" w:type="dxa"/>
          </w:tcPr>
          <w:p w:rsidR="006711F1" w:rsidRDefault="00DB0263" w:rsidP="009336D9">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5E-20 [m/rtHz]</w:t>
            </w:r>
          </w:p>
        </w:tc>
      </w:tr>
      <w:tr w:rsidR="006711F1" w:rsidTr="00DB02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6711F1" w:rsidRDefault="006711F1" w:rsidP="009336D9">
            <w:pPr>
              <w:rPr>
                <w:rFonts w:ascii="Cambria" w:hAnsi="Cambria" w:hint="eastAsia"/>
              </w:rPr>
            </w:pPr>
            <w:r>
              <w:rPr>
                <w:rFonts w:ascii="Cambria" w:hAnsi="Cambria" w:hint="eastAsia"/>
              </w:rPr>
              <w:t xml:space="preserve">TM </w:t>
            </w:r>
            <w:r w:rsidR="00DB0263">
              <w:rPr>
                <w:rFonts w:ascii="Cambria" w:hAnsi="Cambria" w:hint="eastAsia"/>
              </w:rPr>
              <w:t>Pitch / Yaw</w:t>
            </w:r>
          </w:p>
        </w:tc>
        <w:tc>
          <w:tcPr>
            <w:tcW w:w="2551" w:type="dxa"/>
          </w:tcPr>
          <w:p w:rsidR="006711F1" w:rsidRDefault="00DB0263" w:rsidP="009336D9">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2E-17 [rad/rtHz]</w:t>
            </w:r>
          </w:p>
        </w:tc>
        <w:tc>
          <w:tcPr>
            <w:tcW w:w="2835" w:type="dxa"/>
          </w:tcPr>
          <w:p w:rsidR="006711F1" w:rsidRDefault="00DB0263" w:rsidP="009336D9">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5E-19 [rad/rtHz]</w:t>
            </w:r>
          </w:p>
        </w:tc>
      </w:tr>
      <w:tr w:rsidR="006711F1" w:rsidTr="00DB0263">
        <w:trPr>
          <w:jc w:val="center"/>
        </w:trPr>
        <w:tc>
          <w:tcPr>
            <w:cnfStyle w:val="001000000000" w:firstRow="0" w:lastRow="0" w:firstColumn="1" w:lastColumn="0" w:oddVBand="0" w:evenVBand="0" w:oddHBand="0" w:evenHBand="0" w:firstRowFirstColumn="0" w:firstRowLastColumn="0" w:lastRowFirstColumn="0" w:lastRowLastColumn="0"/>
            <w:tcW w:w="2235" w:type="dxa"/>
          </w:tcPr>
          <w:p w:rsidR="006711F1" w:rsidRDefault="00DB0263" w:rsidP="009336D9">
            <w:pPr>
              <w:rPr>
                <w:rFonts w:ascii="Cambria" w:hAnsi="Cambria" w:hint="eastAsia"/>
              </w:rPr>
            </w:pPr>
            <w:r>
              <w:rPr>
                <w:rFonts w:ascii="Cambria" w:hAnsi="Cambria" w:hint="eastAsia"/>
              </w:rPr>
              <w:t>TM Transversal</w:t>
            </w:r>
          </w:p>
        </w:tc>
        <w:tc>
          <w:tcPr>
            <w:tcW w:w="2551" w:type="dxa"/>
          </w:tcPr>
          <w:p w:rsidR="006711F1" w:rsidRDefault="007D5A0D" w:rsidP="009336D9">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2E-17 [m/rtHz]</w:t>
            </w:r>
          </w:p>
        </w:tc>
        <w:tc>
          <w:tcPr>
            <w:tcW w:w="2835" w:type="dxa"/>
          </w:tcPr>
          <w:p w:rsidR="006711F1" w:rsidRDefault="007D5A0D" w:rsidP="009336D9">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5E-19 [m/rtHz]</w:t>
            </w:r>
          </w:p>
        </w:tc>
      </w:tr>
      <w:tr w:rsidR="006711F1" w:rsidTr="00DB02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6711F1" w:rsidRDefault="00DB0263" w:rsidP="009336D9">
            <w:pPr>
              <w:rPr>
                <w:rFonts w:ascii="Cambria" w:hAnsi="Cambria" w:hint="eastAsia"/>
              </w:rPr>
            </w:pPr>
            <w:r>
              <w:rPr>
                <w:rFonts w:ascii="Cambria" w:hAnsi="Cambria" w:hint="eastAsia"/>
              </w:rPr>
              <w:t>TM Roll</w:t>
            </w:r>
          </w:p>
        </w:tc>
        <w:tc>
          <w:tcPr>
            <w:tcW w:w="2551" w:type="dxa"/>
          </w:tcPr>
          <w:p w:rsidR="006711F1" w:rsidRDefault="00DB0263" w:rsidP="009336D9">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TBD</w:t>
            </w:r>
          </w:p>
        </w:tc>
        <w:tc>
          <w:tcPr>
            <w:tcW w:w="2835" w:type="dxa"/>
          </w:tcPr>
          <w:p w:rsidR="006711F1" w:rsidRDefault="00DB0263" w:rsidP="009336D9">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TBD</w:t>
            </w:r>
          </w:p>
        </w:tc>
      </w:tr>
    </w:tbl>
    <w:p w:rsidR="004B2EAE" w:rsidRDefault="004B2EAE" w:rsidP="004B2EAE">
      <w:pPr>
        <w:jc w:val="center"/>
        <w:rPr>
          <w:rFonts w:ascii="Cambria" w:hAnsi="Cambria" w:cstheme="majorHAnsi" w:hint="eastAsia"/>
        </w:rPr>
      </w:pPr>
      <w:r>
        <w:rPr>
          <w:rFonts w:ascii="Cambria" w:hAnsi="Cambria" w:cstheme="majorHAnsi" w:hint="eastAsia"/>
        </w:rPr>
        <w:t>Tab. 1</w:t>
      </w:r>
      <w:r>
        <w:rPr>
          <w:rFonts w:ascii="Cambria" w:hAnsi="Cambria" w:cstheme="majorHAnsi" w:hint="eastAsia"/>
        </w:rPr>
        <w:t>: Requirement on TM displacement</w:t>
      </w:r>
      <w:r>
        <w:rPr>
          <w:rFonts w:ascii="Cambria" w:hAnsi="Cambria" w:cstheme="majorHAnsi" w:hint="eastAsia"/>
        </w:rPr>
        <w:t>/angle spectrum density</w:t>
      </w:r>
    </w:p>
    <w:p w:rsidR="007D5A0D" w:rsidRDefault="007D5A0D" w:rsidP="007D5A0D">
      <w:pPr>
        <w:rPr>
          <w:rFonts w:ascii="Cambria" w:hAnsi="Cambria" w:cstheme="majorHAnsi" w:hint="eastAsia"/>
        </w:rPr>
      </w:pPr>
    </w:p>
    <w:p w:rsidR="004B2EAE" w:rsidRPr="0060218A" w:rsidRDefault="004B2EAE" w:rsidP="004B2EAE">
      <w:pPr>
        <w:spacing w:line="360" w:lineRule="auto"/>
        <w:rPr>
          <w:rFonts w:asciiTheme="majorHAnsi" w:hAnsiTheme="majorHAnsi" w:cstheme="majorHAnsi"/>
          <w:b/>
          <w:sz w:val="24"/>
          <w:szCs w:val="24"/>
        </w:rPr>
      </w:pPr>
      <w:r>
        <w:rPr>
          <w:rFonts w:asciiTheme="majorHAnsi" w:hAnsiTheme="majorHAnsi" w:cstheme="majorHAnsi" w:hint="eastAsia"/>
          <w:b/>
          <w:sz w:val="24"/>
          <w:szCs w:val="24"/>
        </w:rPr>
        <w:lastRenderedPageBreak/>
        <w:t>3</w:t>
      </w:r>
      <w:r w:rsidRPr="0060218A">
        <w:rPr>
          <w:rFonts w:asciiTheme="majorHAnsi" w:hAnsiTheme="majorHAnsi" w:cstheme="majorHAnsi" w:hint="eastAsia"/>
          <w:b/>
          <w:sz w:val="24"/>
          <w:szCs w:val="24"/>
        </w:rPr>
        <w:t xml:space="preserve">. </w:t>
      </w:r>
      <w:r w:rsidR="007D5A0D">
        <w:rPr>
          <w:rFonts w:asciiTheme="majorHAnsi" w:hAnsiTheme="majorHAnsi" w:cstheme="majorHAnsi" w:hint="eastAsia"/>
          <w:b/>
          <w:sz w:val="24"/>
          <w:szCs w:val="24"/>
        </w:rPr>
        <w:t xml:space="preserve">Actuator </w:t>
      </w:r>
      <w:r>
        <w:rPr>
          <w:rFonts w:asciiTheme="majorHAnsi" w:hAnsiTheme="majorHAnsi" w:cstheme="majorHAnsi" w:hint="eastAsia"/>
          <w:b/>
          <w:sz w:val="24"/>
          <w:szCs w:val="24"/>
        </w:rPr>
        <w:t>Transfer Function</w:t>
      </w:r>
      <w:r w:rsidR="007D5A0D">
        <w:rPr>
          <w:rFonts w:asciiTheme="majorHAnsi" w:hAnsiTheme="majorHAnsi" w:cstheme="majorHAnsi" w:hint="eastAsia"/>
          <w:b/>
          <w:sz w:val="24"/>
          <w:szCs w:val="24"/>
        </w:rPr>
        <w:t>s</w:t>
      </w:r>
    </w:p>
    <w:p w:rsidR="007D5A0D" w:rsidRDefault="007D5A0D" w:rsidP="009336D9">
      <w:pPr>
        <w:rPr>
          <w:rFonts w:ascii="Cambria" w:hAnsi="Cambria" w:hint="eastAsia"/>
        </w:rPr>
      </w:pPr>
    </w:p>
    <w:p w:rsidR="006711F1" w:rsidRPr="004B2EAE" w:rsidRDefault="007D5A0D" w:rsidP="009336D9">
      <w:pPr>
        <w:rPr>
          <w:rFonts w:ascii="Cambria" w:hAnsi="Cambria" w:hint="eastAsia"/>
        </w:rPr>
      </w:pPr>
      <w:r>
        <w:rPr>
          <w:rFonts w:ascii="Cambria" w:hAnsi="Cambria" w:hint="eastAsia"/>
          <w:noProof/>
        </w:rPr>
        <w:drawing>
          <wp:inline distT="0" distB="0" distL="0" distR="0">
            <wp:extent cx="6181725" cy="2962275"/>
            <wp:effectExtent l="0" t="0" r="9525" b="9525"/>
            <wp:docPr id="24" name="図 24" descr="C:\Users\tsekiguchi\Documents\MATLAB\KAGRA_SAS_Control\typeAip\140117_Yaw\graph\TFact_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sekiguchi\Documents\MATLAB\KAGRA_SAS_Control\typeAip\140117_Yaw\graph\TFact_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7D5A0D" w:rsidRDefault="007D5A0D" w:rsidP="007D5A0D">
      <w:pPr>
        <w:jc w:val="center"/>
        <w:rPr>
          <w:rFonts w:ascii="Cambria" w:hAnsi="Cambria" w:cstheme="majorHAnsi" w:hint="eastAsia"/>
        </w:rPr>
      </w:pPr>
      <w:r>
        <w:rPr>
          <w:rFonts w:ascii="Cambria" w:hAnsi="Cambria" w:cstheme="majorHAnsi" w:hint="eastAsia"/>
        </w:rPr>
        <w:t>Fig. 3</w:t>
      </w:r>
      <w:r>
        <w:rPr>
          <w:rFonts w:ascii="Cambria" w:hAnsi="Cambria" w:cstheme="majorHAnsi" w:hint="eastAsia"/>
        </w:rPr>
        <w:t xml:space="preserve">: </w:t>
      </w:r>
      <w:r>
        <w:rPr>
          <w:rFonts w:ascii="Cambria" w:hAnsi="Cambria" w:cstheme="majorHAnsi" w:hint="eastAsia"/>
        </w:rPr>
        <w:t>Actuator transfer function about longitudinal DoF</w:t>
      </w:r>
    </w:p>
    <w:p w:rsidR="006711F1" w:rsidRDefault="006711F1" w:rsidP="009336D9">
      <w:pPr>
        <w:rPr>
          <w:rFonts w:ascii="Cambria" w:hAnsi="Cambria" w:hint="eastAsia"/>
        </w:rPr>
      </w:pPr>
    </w:p>
    <w:p w:rsidR="001D002A" w:rsidRPr="007D5A0D" w:rsidRDefault="001D002A" w:rsidP="009336D9">
      <w:pPr>
        <w:rPr>
          <w:rFonts w:ascii="Cambria" w:hAnsi="Cambria" w:hint="eastAsia"/>
        </w:rPr>
      </w:pPr>
    </w:p>
    <w:p w:rsidR="006711F1" w:rsidRDefault="001D002A" w:rsidP="009336D9">
      <w:pPr>
        <w:rPr>
          <w:rFonts w:ascii="Cambria" w:hAnsi="Cambria" w:hint="eastAsia"/>
        </w:rPr>
      </w:pPr>
      <w:r>
        <w:rPr>
          <w:rFonts w:ascii="Cambria" w:hAnsi="Cambria" w:hint="eastAsia"/>
          <w:noProof/>
        </w:rPr>
        <w:drawing>
          <wp:inline distT="0" distB="0" distL="0" distR="0">
            <wp:extent cx="6181725" cy="2962275"/>
            <wp:effectExtent l="0" t="0" r="9525" b="9525"/>
            <wp:docPr id="25" name="図 25" descr="C:\Users\tsekiguchi\Documents\MATLAB\KAGRA_SAS_Control\typeAip\140117_Yaw\graph\TFact_pi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sekiguchi\Documents\MATLAB\KAGRA_SAS_Control\typeAip\140117_Yaw\graph\TFact_pitc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1D002A" w:rsidRDefault="001D002A" w:rsidP="001D002A">
      <w:pPr>
        <w:jc w:val="center"/>
        <w:rPr>
          <w:rFonts w:ascii="Cambria" w:hAnsi="Cambria" w:cstheme="majorHAnsi" w:hint="eastAsia"/>
        </w:rPr>
      </w:pPr>
      <w:r>
        <w:rPr>
          <w:rFonts w:ascii="Cambria" w:hAnsi="Cambria" w:cstheme="majorHAnsi" w:hint="eastAsia"/>
        </w:rPr>
        <w:t xml:space="preserve">Fig. </w:t>
      </w:r>
      <w:r>
        <w:rPr>
          <w:rFonts w:ascii="Cambria" w:hAnsi="Cambria" w:cstheme="majorHAnsi" w:hint="eastAsia"/>
        </w:rPr>
        <w:t>4</w:t>
      </w:r>
      <w:r>
        <w:rPr>
          <w:rFonts w:ascii="Cambria" w:hAnsi="Cambria" w:cstheme="majorHAnsi" w:hint="eastAsia"/>
        </w:rPr>
        <w:t xml:space="preserve">: Actuator transfer function about </w:t>
      </w:r>
      <w:r>
        <w:rPr>
          <w:rFonts w:ascii="Cambria" w:hAnsi="Cambria" w:cstheme="majorHAnsi" w:hint="eastAsia"/>
        </w:rPr>
        <w:t>pitch</w:t>
      </w:r>
      <w:r>
        <w:rPr>
          <w:rFonts w:ascii="Cambria" w:hAnsi="Cambria" w:cstheme="majorHAnsi" w:hint="eastAsia"/>
        </w:rPr>
        <w:t xml:space="preserve"> DoF</w:t>
      </w:r>
    </w:p>
    <w:p w:rsidR="006711F1" w:rsidRPr="001D002A" w:rsidRDefault="006711F1" w:rsidP="009336D9">
      <w:pPr>
        <w:rPr>
          <w:rFonts w:ascii="Cambria" w:hAnsi="Cambria" w:hint="eastAsia"/>
        </w:rPr>
      </w:pPr>
    </w:p>
    <w:p w:rsidR="001D002A" w:rsidRDefault="001D002A" w:rsidP="009336D9">
      <w:pPr>
        <w:rPr>
          <w:rFonts w:ascii="Cambria" w:hAnsi="Cambria" w:hint="eastAsia"/>
        </w:rPr>
      </w:pPr>
    </w:p>
    <w:p w:rsidR="001D002A" w:rsidRDefault="001D002A" w:rsidP="009336D9">
      <w:pPr>
        <w:rPr>
          <w:rFonts w:ascii="Cambria" w:hAnsi="Cambria" w:hint="eastAsia"/>
        </w:rPr>
      </w:pPr>
      <w:r>
        <w:rPr>
          <w:rFonts w:ascii="Cambria" w:hAnsi="Cambria" w:hint="eastAsia"/>
          <w:noProof/>
        </w:rPr>
        <w:lastRenderedPageBreak/>
        <w:drawing>
          <wp:inline distT="0" distB="0" distL="0" distR="0">
            <wp:extent cx="6181725" cy="2962275"/>
            <wp:effectExtent l="0" t="0" r="9525" b="9525"/>
            <wp:docPr id="26" name="図 26" descr="C:\Users\tsekiguchi\Documents\MATLAB\KAGRA_SAS_Control\typeAip\140117_Yaw\graph\TFact_y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sekiguchi\Documents\MATLAB\KAGRA_SAS_Control\typeAip\140117_Yaw\graph\TFact_yaw.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1D002A" w:rsidRDefault="001D002A" w:rsidP="001D002A">
      <w:pPr>
        <w:jc w:val="center"/>
        <w:rPr>
          <w:rFonts w:ascii="Cambria" w:hAnsi="Cambria" w:cstheme="majorHAnsi" w:hint="eastAsia"/>
        </w:rPr>
      </w:pPr>
      <w:r>
        <w:rPr>
          <w:rFonts w:ascii="Cambria" w:hAnsi="Cambria" w:cstheme="majorHAnsi" w:hint="eastAsia"/>
        </w:rPr>
        <w:t xml:space="preserve">Fig. </w:t>
      </w:r>
      <w:r>
        <w:rPr>
          <w:rFonts w:ascii="Cambria" w:hAnsi="Cambria" w:cstheme="majorHAnsi" w:hint="eastAsia"/>
        </w:rPr>
        <w:t>5</w:t>
      </w:r>
      <w:r>
        <w:rPr>
          <w:rFonts w:ascii="Cambria" w:hAnsi="Cambria" w:cstheme="majorHAnsi" w:hint="eastAsia"/>
        </w:rPr>
        <w:t xml:space="preserve">: Actuator transfer function about </w:t>
      </w:r>
      <w:r>
        <w:rPr>
          <w:rFonts w:ascii="Cambria" w:hAnsi="Cambria" w:cstheme="majorHAnsi" w:hint="eastAsia"/>
        </w:rPr>
        <w:t>yaw</w:t>
      </w:r>
      <w:r>
        <w:rPr>
          <w:rFonts w:ascii="Cambria" w:hAnsi="Cambria" w:cstheme="majorHAnsi" w:hint="eastAsia"/>
        </w:rPr>
        <w:t xml:space="preserve"> DoF</w:t>
      </w:r>
    </w:p>
    <w:p w:rsidR="001D002A" w:rsidRPr="001D002A" w:rsidRDefault="001D002A" w:rsidP="009336D9">
      <w:pPr>
        <w:rPr>
          <w:rFonts w:ascii="Cambria" w:hAnsi="Cambria" w:hint="eastAsia"/>
        </w:rPr>
      </w:pPr>
    </w:p>
    <w:p w:rsidR="001D002A" w:rsidRPr="001D002A" w:rsidRDefault="001D002A" w:rsidP="009336D9">
      <w:pPr>
        <w:rPr>
          <w:rFonts w:ascii="Cambria" w:hAnsi="Cambria" w:hint="eastAsia"/>
        </w:rPr>
      </w:pPr>
    </w:p>
    <w:p w:rsidR="001D002A" w:rsidRDefault="001D002A" w:rsidP="009336D9">
      <w:pPr>
        <w:rPr>
          <w:rFonts w:ascii="Cambria" w:hAnsi="Cambria" w:hint="eastAsia"/>
        </w:rPr>
      </w:pPr>
      <w:r>
        <w:rPr>
          <w:rFonts w:ascii="Cambria" w:hAnsi="Cambria" w:hint="eastAsia"/>
          <w:noProof/>
        </w:rPr>
        <w:drawing>
          <wp:inline distT="0" distB="0" distL="0" distR="0">
            <wp:extent cx="6181725" cy="2962275"/>
            <wp:effectExtent l="0" t="0" r="9525" b="9525"/>
            <wp:docPr id="27" name="図 27" descr="C:\Users\tsekiguchi\Documents\MATLAB\KAGRA_SAS_Control\typeAip\140117_Yaw\graph\TFact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sekiguchi\Documents\MATLAB\KAGRA_SAS_Control\typeAip\140117_Yaw\graph\TFact_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1D002A" w:rsidRDefault="001D002A" w:rsidP="001D002A">
      <w:pPr>
        <w:jc w:val="center"/>
        <w:rPr>
          <w:rFonts w:ascii="Cambria" w:hAnsi="Cambria" w:cstheme="majorHAnsi" w:hint="eastAsia"/>
        </w:rPr>
      </w:pPr>
      <w:r>
        <w:rPr>
          <w:rFonts w:ascii="Cambria" w:hAnsi="Cambria" w:cstheme="majorHAnsi" w:hint="eastAsia"/>
        </w:rPr>
        <w:t xml:space="preserve">Fig. 5: Actuator transfer function about </w:t>
      </w:r>
      <w:r>
        <w:rPr>
          <w:rFonts w:ascii="Cambria" w:hAnsi="Cambria" w:cstheme="majorHAnsi" w:hint="eastAsia"/>
        </w:rPr>
        <w:t>vertical</w:t>
      </w:r>
      <w:r>
        <w:rPr>
          <w:rFonts w:ascii="Cambria" w:hAnsi="Cambria" w:cstheme="majorHAnsi" w:hint="eastAsia"/>
        </w:rPr>
        <w:t xml:space="preserve"> DoF</w:t>
      </w:r>
    </w:p>
    <w:p w:rsidR="001D002A" w:rsidRPr="001D002A" w:rsidRDefault="001D002A" w:rsidP="009336D9">
      <w:pPr>
        <w:rPr>
          <w:rFonts w:ascii="Cambria" w:hAnsi="Cambria" w:hint="eastAsia"/>
        </w:rPr>
      </w:pPr>
    </w:p>
    <w:p w:rsidR="001D002A" w:rsidRPr="001D002A" w:rsidRDefault="001D002A" w:rsidP="009336D9">
      <w:pPr>
        <w:rPr>
          <w:rFonts w:ascii="Cambria" w:hAnsi="Cambria" w:hint="eastAsia"/>
        </w:rPr>
      </w:pPr>
    </w:p>
    <w:p w:rsidR="001D002A" w:rsidRDefault="00B16449" w:rsidP="009336D9">
      <w:pPr>
        <w:rPr>
          <w:rFonts w:ascii="Cambria" w:hAnsi="Cambria" w:hint="eastAsia"/>
        </w:rPr>
      </w:pPr>
      <w:r>
        <w:rPr>
          <w:rFonts w:ascii="Cambria" w:hAnsi="Cambria" w:hint="eastAsia"/>
          <w:noProof/>
        </w:rPr>
        <w:lastRenderedPageBreak/>
        <w:drawing>
          <wp:inline distT="0" distB="0" distL="0" distR="0">
            <wp:extent cx="6181725" cy="2962275"/>
            <wp:effectExtent l="0" t="0" r="9525" b="9525"/>
            <wp:docPr id="28" name="図 28" descr="C:\Users\tsekiguchi\Documents\MATLAB\KAGRA_SAS_Control\typeAip\140117_Yaw\graph\TFact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sekiguchi\Documents\MATLAB\KAGRA_SAS_Control\typeAip\140117_Yaw\graph\TFact_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B16449" w:rsidRDefault="00B16449" w:rsidP="00B16449">
      <w:pPr>
        <w:jc w:val="center"/>
        <w:rPr>
          <w:rFonts w:ascii="Cambria" w:hAnsi="Cambria" w:cstheme="majorHAnsi" w:hint="eastAsia"/>
        </w:rPr>
      </w:pPr>
      <w:r>
        <w:rPr>
          <w:rFonts w:ascii="Cambria" w:hAnsi="Cambria" w:cstheme="majorHAnsi" w:hint="eastAsia"/>
        </w:rPr>
        <w:t xml:space="preserve">Fig. </w:t>
      </w:r>
      <w:r>
        <w:rPr>
          <w:rFonts w:ascii="Cambria" w:hAnsi="Cambria" w:cstheme="majorHAnsi" w:hint="eastAsia"/>
        </w:rPr>
        <w:t>6</w:t>
      </w:r>
      <w:r>
        <w:rPr>
          <w:rFonts w:ascii="Cambria" w:hAnsi="Cambria" w:cstheme="majorHAnsi" w:hint="eastAsia"/>
        </w:rPr>
        <w:t xml:space="preserve">: Actuator transfer function about </w:t>
      </w:r>
      <w:r>
        <w:rPr>
          <w:rFonts w:ascii="Cambria" w:hAnsi="Cambria" w:cstheme="majorHAnsi" w:hint="eastAsia"/>
        </w:rPr>
        <w:t>transversal</w:t>
      </w:r>
      <w:r>
        <w:rPr>
          <w:rFonts w:ascii="Cambria" w:hAnsi="Cambria" w:cstheme="majorHAnsi" w:hint="eastAsia"/>
        </w:rPr>
        <w:t xml:space="preserve"> DoF</w:t>
      </w:r>
    </w:p>
    <w:p w:rsidR="001D002A" w:rsidRPr="00B16449" w:rsidRDefault="001D002A" w:rsidP="009336D9">
      <w:pPr>
        <w:rPr>
          <w:rFonts w:ascii="Cambria" w:hAnsi="Cambria" w:hint="eastAsia"/>
        </w:rPr>
      </w:pPr>
    </w:p>
    <w:p w:rsidR="00B16449" w:rsidRDefault="00B16449" w:rsidP="009336D9">
      <w:pPr>
        <w:rPr>
          <w:rFonts w:ascii="Cambria" w:hAnsi="Cambria" w:hint="eastAsia"/>
        </w:rPr>
      </w:pPr>
    </w:p>
    <w:p w:rsidR="00B16449" w:rsidRPr="0060218A" w:rsidRDefault="00B16449" w:rsidP="00B16449">
      <w:pPr>
        <w:spacing w:line="360" w:lineRule="auto"/>
        <w:rPr>
          <w:rFonts w:asciiTheme="majorHAnsi" w:hAnsiTheme="majorHAnsi" w:cstheme="majorHAnsi"/>
          <w:b/>
          <w:sz w:val="24"/>
          <w:szCs w:val="24"/>
        </w:rPr>
      </w:pPr>
      <w:r>
        <w:rPr>
          <w:rFonts w:asciiTheme="majorHAnsi" w:hAnsiTheme="majorHAnsi" w:cstheme="majorHAnsi" w:hint="eastAsia"/>
          <w:b/>
          <w:sz w:val="24"/>
          <w:szCs w:val="24"/>
        </w:rPr>
        <w:t>4</w:t>
      </w:r>
      <w:r w:rsidRPr="0060218A">
        <w:rPr>
          <w:rFonts w:asciiTheme="majorHAnsi" w:hAnsiTheme="majorHAnsi" w:cstheme="majorHAnsi" w:hint="eastAsia"/>
          <w:b/>
          <w:sz w:val="24"/>
          <w:szCs w:val="24"/>
        </w:rPr>
        <w:t xml:space="preserve">. </w:t>
      </w:r>
      <w:r>
        <w:rPr>
          <w:rFonts w:asciiTheme="majorHAnsi" w:hAnsiTheme="majorHAnsi" w:cstheme="majorHAnsi" w:hint="eastAsia"/>
          <w:b/>
          <w:sz w:val="24"/>
          <w:szCs w:val="24"/>
        </w:rPr>
        <w:t>Requirement on Actuator Force Noise about Each DOF</w:t>
      </w:r>
    </w:p>
    <w:p w:rsidR="00B16449" w:rsidRPr="00B16449" w:rsidRDefault="00B16449" w:rsidP="009336D9">
      <w:pPr>
        <w:rPr>
          <w:rFonts w:ascii="Cambria" w:hAnsi="Cambria" w:hint="eastAsia"/>
        </w:rPr>
      </w:pPr>
    </w:p>
    <w:p w:rsidR="00B16449" w:rsidRDefault="00B16449" w:rsidP="009336D9">
      <w:pPr>
        <w:rPr>
          <w:rFonts w:ascii="Cambria" w:hAnsi="Cambria" w:hint="eastAsia"/>
        </w:rPr>
      </w:pPr>
      <w:r>
        <w:rPr>
          <w:rFonts w:ascii="Cambria" w:hAnsi="Cambria" w:hint="eastAsia"/>
          <w:noProof/>
        </w:rPr>
        <w:drawing>
          <wp:inline distT="0" distB="0" distL="0" distR="0">
            <wp:extent cx="6181725" cy="2962275"/>
            <wp:effectExtent l="0" t="0" r="9525" b="9525"/>
            <wp:docPr id="29" name="図 29" descr="C:\Users\tsekiguchi\Documents\MATLAB\KAGRA_SAS_Control\typeAip\140117_Yaw\graph\act_noise_req_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sekiguchi\Documents\MATLAB\KAGRA_SAS_Control\typeAip\140117_Yaw\graph\act_noise_req_I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B16449" w:rsidRDefault="00B16449" w:rsidP="00B16449">
      <w:pPr>
        <w:jc w:val="center"/>
        <w:rPr>
          <w:rFonts w:ascii="Cambria" w:hAnsi="Cambria" w:cstheme="majorHAnsi" w:hint="eastAsia"/>
        </w:rPr>
      </w:pPr>
      <w:r>
        <w:rPr>
          <w:rFonts w:ascii="Cambria" w:hAnsi="Cambria" w:cstheme="majorHAnsi" w:hint="eastAsia"/>
        </w:rPr>
        <w:t xml:space="preserve">Fig. </w:t>
      </w:r>
      <w:r>
        <w:rPr>
          <w:rFonts w:ascii="Cambria" w:hAnsi="Cambria" w:cstheme="majorHAnsi" w:hint="eastAsia"/>
        </w:rPr>
        <w:t>7</w:t>
      </w:r>
      <w:r>
        <w:rPr>
          <w:rFonts w:ascii="Cambria" w:hAnsi="Cambria" w:cstheme="majorHAnsi" w:hint="eastAsia"/>
        </w:rPr>
        <w:t xml:space="preserve">: Actuator </w:t>
      </w:r>
      <w:r>
        <w:rPr>
          <w:rFonts w:ascii="Cambria" w:hAnsi="Cambria" w:cstheme="majorHAnsi" w:hint="eastAsia"/>
        </w:rPr>
        <w:t>noise requirement on IM</w:t>
      </w:r>
    </w:p>
    <w:p w:rsidR="00B16449" w:rsidRPr="00B16449" w:rsidRDefault="00B16449" w:rsidP="009336D9">
      <w:pPr>
        <w:rPr>
          <w:rFonts w:ascii="Cambria" w:hAnsi="Cambria" w:hint="eastAsia"/>
        </w:rPr>
      </w:pPr>
    </w:p>
    <w:p w:rsidR="00B16449" w:rsidRDefault="00B16449" w:rsidP="009336D9">
      <w:pPr>
        <w:rPr>
          <w:rFonts w:ascii="Cambria" w:hAnsi="Cambria" w:hint="eastAsia"/>
        </w:rPr>
      </w:pPr>
    </w:p>
    <w:p w:rsidR="00B16449" w:rsidRDefault="00B16449" w:rsidP="009336D9">
      <w:pPr>
        <w:rPr>
          <w:rFonts w:ascii="Cambria" w:hAnsi="Cambria" w:hint="eastAsia"/>
        </w:rPr>
      </w:pPr>
      <w:r>
        <w:rPr>
          <w:rFonts w:ascii="Cambria" w:hAnsi="Cambria" w:hint="eastAsia"/>
          <w:noProof/>
        </w:rPr>
        <w:lastRenderedPageBreak/>
        <w:drawing>
          <wp:inline distT="0" distB="0" distL="0" distR="0">
            <wp:extent cx="6181725" cy="2962275"/>
            <wp:effectExtent l="0" t="0" r="9525" b="9525"/>
            <wp:docPr id="30" name="図 30" descr="C:\Users\tsekiguchi\Documents\MATLAB\KAGRA_SAS_Control\typeAip\140117_Yaw\graph\act_noise_req_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sekiguchi\Documents\MATLAB\KAGRA_SAS_Control\typeAip\140117_Yaw\graph\act_noise_req_T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B16449" w:rsidRDefault="004A4C55" w:rsidP="00B16449">
      <w:pPr>
        <w:jc w:val="center"/>
        <w:rPr>
          <w:rFonts w:ascii="Cambria" w:hAnsi="Cambria" w:cstheme="majorHAnsi" w:hint="eastAsia"/>
        </w:rPr>
      </w:pPr>
      <w:r>
        <w:rPr>
          <w:rFonts w:ascii="Cambria" w:hAnsi="Cambria" w:cstheme="majorHAnsi" w:hint="eastAsia"/>
        </w:rPr>
        <w:t>Fig. 8</w:t>
      </w:r>
      <w:r w:rsidR="00B16449">
        <w:rPr>
          <w:rFonts w:ascii="Cambria" w:hAnsi="Cambria" w:cstheme="majorHAnsi" w:hint="eastAsia"/>
        </w:rPr>
        <w:t>: Actuator n</w:t>
      </w:r>
      <w:r w:rsidR="00B16449">
        <w:rPr>
          <w:rFonts w:ascii="Cambria" w:hAnsi="Cambria" w:cstheme="majorHAnsi" w:hint="eastAsia"/>
        </w:rPr>
        <w:t>oise requirement on T</w:t>
      </w:r>
      <w:r w:rsidR="00B16449">
        <w:rPr>
          <w:rFonts w:ascii="Cambria" w:hAnsi="Cambria" w:cstheme="majorHAnsi" w:hint="eastAsia"/>
        </w:rPr>
        <w:t>M</w:t>
      </w:r>
    </w:p>
    <w:p w:rsidR="00B16449" w:rsidRPr="00B16449" w:rsidRDefault="00B16449" w:rsidP="009336D9">
      <w:pPr>
        <w:rPr>
          <w:rFonts w:ascii="Cambria" w:hAnsi="Cambria" w:hint="eastAsia"/>
        </w:rPr>
      </w:pPr>
    </w:p>
    <w:p w:rsidR="00B16449" w:rsidRDefault="00B16449" w:rsidP="009336D9">
      <w:pPr>
        <w:rPr>
          <w:rFonts w:ascii="Cambria" w:hAnsi="Cambria" w:hint="eastAsia"/>
        </w:rPr>
      </w:pPr>
    </w:p>
    <w:p w:rsidR="006711F1" w:rsidRPr="004A4C55" w:rsidRDefault="00B16449" w:rsidP="004A4C55">
      <w:pPr>
        <w:spacing w:line="360" w:lineRule="auto"/>
        <w:rPr>
          <w:rFonts w:asciiTheme="majorHAnsi" w:hAnsiTheme="majorHAnsi" w:cstheme="majorHAnsi" w:hint="eastAsia"/>
          <w:b/>
          <w:sz w:val="24"/>
          <w:szCs w:val="24"/>
        </w:rPr>
      </w:pPr>
      <w:r>
        <w:rPr>
          <w:rFonts w:asciiTheme="majorHAnsi" w:hAnsiTheme="majorHAnsi" w:cstheme="majorHAnsi" w:hint="eastAsia"/>
          <w:b/>
          <w:sz w:val="24"/>
          <w:szCs w:val="24"/>
        </w:rPr>
        <w:t>4</w:t>
      </w:r>
      <w:r w:rsidRPr="0060218A">
        <w:rPr>
          <w:rFonts w:asciiTheme="majorHAnsi" w:hAnsiTheme="majorHAnsi" w:cstheme="majorHAnsi" w:hint="eastAsia"/>
          <w:b/>
          <w:sz w:val="24"/>
          <w:szCs w:val="24"/>
        </w:rPr>
        <w:t xml:space="preserve">. </w:t>
      </w:r>
      <w:r>
        <w:rPr>
          <w:rFonts w:asciiTheme="majorHAnsi" w:hAnsiTheme="majorHAnsi" w:cstheme="majorHAnsi" w:hint="eastAsia"/>
          <w:b/>
          <w:sz w:val="24"/>
          <w:szCs w:val="24"/>
        </w:rPr>
        <w:t>Requirement on Noise</w:t>
      </w:r>
      <w:r>
        <w:rPr>
          <w:rFonts w:asciiTheme="majorHAnsi" w:hAnsiTheme="majorHAnsi" w:cstheme="majorHAnsi" w:hint="eastAsia"/>
          <w:b/>
          <w:sz w:val="24"/>
          <w:szCs w:val="24"/>
        </w:rPr>
        <w:t xml:space="preserve"> about Each Actuator</w:t>
      </w:r>
    </w:p>
    <w:p w:rsidR="004A4C55" w:rsidRDefault="004A4C55" w:rsidP="009336D9">
      <w:pPr>
        <w:rPr>
          <w:rFonts w:ascii="Cambria" w:hAnsi="Cambria" w:hint="eastAsia"/>
        </w:rPr>
      </w:pPr>
      <w:r>
        <w:rPr>
          <w:rFonts w:ascii="Cambria" w:hAnsi="Cambria" w:hint="eastAsia"/>
        </w:rPr>
        <w:t>Here we assume the following actuator disposition (Fig. 9).</w:t>
      </w:r>
    </w:p>
    <w:p w:rsidR="004A4C55" w:rsidRPr="004A4C55" w:rsidRDefault="004A4C55" w:rsidP="009336D9">
      <w:pPr>
        <w:rPr>
          <w:rFonts w:ascii="Cambria" w:hAnsi="Cambria" w:hint="eastAsia"/>
        </w:rPr>
      </w:pPr>
    </w:p>
    <w:p w:rsidR="00B16449" w:rsidRDefault="00B16449" w:rsidP="009336D9">
      <w:pPr>
        <w:rPr>
          <w:rFonts w:ascii="Cambria" w:hAnsi="Cambria" w:hint="eastAsia"/>
        </w:rPr>
      </w:pPr>
      <w:r>
        <w:rPr>
          <w:noProof/>
        </w:rPr>
        <w:drawing>
          <wp:inline distT="0" distB="0" distL="0" distR="0" wp14:anchorId="6E62BA4E" wp14:editId="70760AC7">
            <wp:extent cx="5612130" cy="2725420"/>
            <wp:effectExtent l="0" t="0" r="762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12130" cy="2725420"/>
                    </a:xfrm>
                    <a:prstGeom prst="rect">
                      <a:avLst/>
                    </a:prstGeom>
                  </pic:spPr>
                </pic:pic>
              </a:graphicData>
            </a:graphic>
          </wp:inline>
        </w:drawing>
      </w:r>
    </w:p>
    <w:p w:rsidR="004A4C55" w:rsidRDefault="004A4C55" w:rsidP="004A4C55">
      <w:pPr>
        <w:jc w:val="center"/>
        <w:rPr>
          <w:rFonts w:ascii="Cambria" w:hAnsi="Cambria" w:cstheme="majorHAnsi" w:hint="eastAsia"/>
        </w:rPr>
      </w:pPr>
      <w:r>
        <w:rPr>
          <w:rFonts w:ascii="Cambria" w:hAnsi="Cambria" w:cstheme="majorHAnsi" w:hint="eastAsia"/>
        </w:rPr>
        <w:t xml:space="preserve">Fig. </w:t>
      </w:r>
      <w:r>
        <w:rPr>
          <w:rFonts w:ascii="Cambria" w:hAnsi="Cambria" w:cstheme="majorHAnsi" w:hint="eastAsia"/>
        </w:rPr>
        <w:t>9</w:t>
      </w:r>
      <w:r>
        <w:rPr>
          <w:rFonts w:ascii="Cambria" w:hAnsi="Cambria" w:cstheme="majorHAnsi" w:hint="eastAsia"/>
        </w:rPr>
        <w:t xml:space="preserve">: Actuator </w:t>
      </w:r>
      <w:r>
        <w:rPr>
          <w:rFonts w:ascii="Cambria" w:hAnsi="Cambria" w:cstheme="majorHAnsi" w:hint="eastAsia"/>
        </w:rPr>
        <w:t>distribution and dimension</w:t>
      </w:r>
    </w:p>
    <w:p w:rsidR="00B16449" w:rsidRPr="004A4C55" w:rsidRDefault="00B16449" w:rsidP="009336D9">
      <w:pPr>
        <w:rPr>
          <w:rFonts w:ascii="Cambria" w:hAnsi="Cambria" w:hint="eastAsia"/>
        </w:rPr>
      </w:pPr>
    </w:p>
    <w:p w:rsidR="00B16449" w:rsidRDefault="004A4C55" w:rsidP="009336D9">
      <w:pPr>
        <w:rPr>
          <w:rFonts w:ascii="Cambria" w:hAnsi="Cambria" w:hint="eastAsia"/>
        </w:rPr>
      </w:pPr>
      <w:r>
        <w:rPr>
          <w:rFonts w:ascii="Cambria" w:hAnsi="Cambria" w:hint="eastAsia"/>
          <w:noProof/>
        </w:rPr>
        <w:lastRenderedPageBreak/>
        <w:drawing>
          <wp:inline distT="0" distB="0" distL="0" distR="0">
            <wp:extent cx="6181725" cy="2962275"/>
            <wp:effectExtent l="0" t="0" r="9525" b="9525"/>
            <wp:docPr id="32" name="図 32" descr="C:\Users\tsekiguchi\Documents\MATLAB\KAGRA_SAS_Control\typeAip\140117_Yaw\graph\act_noise_req_IM_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sekiguchi\Documents\MATLAB\KAGRA_SAS_Control\typeAip\140117_Yaw\graph\act_noise_req_IM_z.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4A4C55" w:rsidRDefault="004A4C55" w:rsidP="004A4C55">
      <w:pPr>
        <w:jc w:val="center"/>
        <w:rPr>
          <w:rFonts w:ascii="Cambria" w:hAnsi="Cambria" w:cstheme="majorHAnsi" w:hint="eastAsia"/>
        </w:rPr>
      </w:pPr>
      <w:r>
        <w:rPr>
          <w:rFonts w:ascii="Cambria" w:hAnsi="Cambria" w:cstheme="majorHAnsi" w:hint="eastAsia"/>
        </w:rPr>
        <w:t xml:space="preserve">Fig. </w:t>
      </w:r>
      <w:r w:rsidR="00A54CE5">
        <w:rPr>
          <w:rFonts w:ascii="Cambria" w:hAnsi="Cambria" w:cstheme="majorHAnsi" w:hint="eastAsia"/>
        </w:rPr>
        <w:t>10</w:t>
      </w:r>
      <w:r>
        <w:rPr>
          <w:rFonts w:ascii="Cambria" w:hAnsi="Cambria" w:cstheme="majorHAnsi" w:hint="eastAsia"/>
        </w:rPr>
        <w:t>: Actuator noise requirement on IM</w:t>
      </w:r>
      <w:r w:rsidR="00A54CE5">
        <w:rPr>
          <w:rFonts w:ascii="Cambria" w:hAnsi="Cambria" w:cstheme="majorHAnsi" w:hint="eastAsia"/>
        </w:rPr>
        <w:t xml:space="preserve"> (about each actuator)</w:t>
      </w:r>
    </w:p>
    <w:p w:rsidR="004A4C55" w:rsidRPr="00A54CE5" w:rsidRDefault="004A4C55" w:rsidP="009336D9">
      <w:pPr>
        <w:rPr>
          <w:rFonts w:ascii="Cambria" w:hAnsi="Cambria" w:hint="eastAsia"/>
        </w:rPr>
      </w:pPr>
    </w:p>
    <w:p w:rsidR="004A4C55" w:rsidRDefault="004A4C55" w:rsidP="009336D9">
      <w:pPr>
        <w:rPr>
          <w:rFonts w:ascii="Cambria" w:hAnsi="Cambria" w:hint="eastAsia"/>
        </w:rPr>
      </w:pPr>
    </w:p>
    <w:p w:rsidR="00A54CE5" w:rsidRDefault="00A54CE5" w:rsidP="009336D9">
      <w:pPr>
        <w:rPr>
          <w:rFonts w:ascii="Cambria" w:hAnsi="Cambria" w:hint="eastAsia"/>
        </w:rPr>
      </w:pPr>
      <w:r>
        <w:rPr>
          <w:rFonts w:ascii="Cambria" w:hAnsi="Cambria" w:hint="eastAsia"/>
          <w:noProof/>
        </w:rPr>
        <w:drawing>
          <wp:inline distT="0" distB="0" distL="0" distR="0">
            <wp:extent cx="6181725" cy="2962275"/>
            <wp:effectExtent l="0" t="0" r="9525" b="9525"/>
            <wp:docPr id="33" name="図 33" descr="C:\Users\tsekiguchi\Documents\MATLAB\KAGRA_SAS_Control\typeAip\140117_Yaw\graph\act_noise_req_TM_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sekiguchi\Documents\MATLAB\KAGRA_SAS_Control\typeAip\140117_Yaw\graph\act_noise_req_TM_z.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1725" cy="2962275"/>
                    </a:xfrm>
                    <a:prstGeom prst="rect">
                      <a:avLst/>
                    </a:prstGeom>
                    <a:noFill/>
                    <a:ln>
                      <a:noFill/>
                    </a:ln>
                  </pic:spPr>
                </pic:pic>
              </a:graphicData>
            </a:graphic>
          </wp:inline>
        </w:drawing>
      </w:r>
    </w:p>
    <w:p w:rsidR="00A54CE5" w:rsidRDefault="00A54CE5" w:rsidP="00A54CE5">
      <w:pPr>
        <w:jc w:val="center"/>
        <w:rPr>
          <w:rFonts w:ascii="Cambria" w:hAnsi="Cambria" w:cstheme="majorHAnsi" w:hint="eastAsia"/>
        </w:rPr>
      </w:pPr>
      <w:r>
        <w:rPr>
          <w:rFonts w:ascii="Cambria" w:hAnsi="Cambria" w:cstheme="majorHAnsi" w:hint="eastAsia"/>
        </w:rPr>
        <w:t>Fig. 1</w:t>
      </w:r>
      <w:r>
        <w:rPr>
          <w:rFonts w:ascii="Cambria" w:hAnsi="Cambria" w:cstheme="majorHAnsi" w:hint="eastAsia"/>
        </w:rPr>
        <w:t>1</w:t>
      </w:r>
      <w:r>
        <w:rPr>
          <w:rFonts w:ascii="Cambria" w:hAnsi="Cambria" w:cstheme="majorHAnsi" w:hint="eastAsia"/>
        </w:rPr>
        <w:t>: Actuator n</w:t>
      </w:r>
      <w:r>
        <w:rPr>
          <w:rFonts w:ascii="Cambria" w:hAnsi="Cambria" w:cstheme="majorHAnsi" w:hint="eastAsia"/>
        </w:rPr>
        <w:t>oise requirement on T</w:t>
      </w:r>
      <w:r>
        <w:rPr>
          <w:rFonts w:ascii="Cambria" w:hAnsi="Cambria" w:cstheme="majorHAnsi" w:hint="eastAsia"/>
        </w:rPr>
        <w:t>M (about each actuator)</w:t>
      </w:r>
    </w:p>
    <w:p w:rsidR="00A54CE5" w:rsidRDefault="00A54CE5" w:rsidP="009336D9">
      <w:pPr>
        <w:rPr>
          <w:rFonts w:ascii="Cambria" w:hAnsi="Cambria" w:hint="eastAsia"/>
        </w:rPr>
      </w:pPr>
    </w:p>
    <w:p w:rsidR="004A4C55" w:rsidRDefault="004A4C55" w:rsidP="009336D9">
      <w:pPr>
        <w:rPr>
          <w:rFonts w:ascii="Cambria" w:hAnsi="Cambria" w:hint="eastAsia"/>
        </w:rPr>
      </w:pPr>
    </w:p>
    <w:tbl>
      <w:tblPr>
        <w:tblStyle w:val="10"/>
        <w:tblW w:w="0" w:type="auto"/>
        <w:jc w:val="center"/>
        <w:tblLook w:val="04A0" w:firstRow="1" w:lastRow="0" w:firstColumn="1" w:lastColumn="0" w:noHBand="0" w:noVBand="1"/>
      </w:tblPr>
      <w:tblGrid>
        <w:gridCol w:w="2235"/>
        <w:gridCol w:w="2551"/>
      </w:tblGrid>
      <w:tr w:rsidR="00A54CE5" w:rsidTr="005E57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A54CE5" w:rsidRDefault="00A54CE5" w:rsidP="005E57FE">
            <w:pPr>
              <w:rPr>
                <w:rFonts w:ascii="Cambria" w:hAnsi="Cambria" w:hint="eastAsia"/>
              </w:rPr>
            </w:pPr>
          </w:p>
        </w:tc>
        <w:tc>
          <w:tcPr>
            <w:tcW w:w="2551" w:type="dxa"/>
          </w:tcPr>
          <w:p w:rsidR="00A54CE5" w:rsidRDefault="00A54CE5" w:rsidP="005E57FE">
            <w:pPr>
              <w:cnfStyle w:val="100000000000" w:firstRow="1"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Requirement (&gt;</w:t>
            </w:r>
            <w:r>
              <w:rPr>
                <w:rFonts w:ascii="Cambria" w:hAnsi="Cambria" w:hint="eastAsia"/>
              </w:rPr>
              <w:t>10 Hz</w:t>
            </w:r>
            <w:r>
              <w:rPr>
                <w:rFonts w:ascii="Cambria" w:hAnsi="Cambria" w:hint="eastAsia"/>
              </w:rPr>
              <w:t>)</w:t>
            </w:r>
          </w:p>
        </w:tc>
      </w:tr>
      <w:tr w:rsidR="00A54CE5" w:rsidTr="005E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A54CE5" w:rsidRDefault="00A54CE5" w:rsidP="00A54CE5">
            <w:pPr>
              <w:rPr>
                <w:rFonts w:ascii="Cambria" w:hAnsi="Cambria" w:hint="eastAsia"/>
              </w:rPr>
            </w:pPr>
            <w:r>
              <w:rPr>
                <w:rFonts w:ascii="Cambria" w:hAnsi="Cambria" w:hint="eastAsia"/>
              </w:rPr>
              <w:t>zIM1</w:t>
            </w:r>
          </w:p>
        </w:tc>
        <w:tc>
          <w:tcPr>
            <w:tcW w:w="2551" w:type="dxa"/>
          </w:tcPr>
          <w:p w:rsidR="00A54CE5" w:rsidRDefault="00A54CE5"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4E-13</w:t>
            </w:r>
            <w:r>
              <w:rPr>
                <w:rFonts w:ascii="Cambria" w:hAnsi="Cambria" w:hint="eastAsia"/>
              </w:rPr>
              <w:t xml:space="preserve"> [</w:t>
            </w:r>
            <w:r>
              <w:rPr>
                <w:rFonts w:ascii="Cambria" w:hAnsi="Cambria" w:hint="eastAsia"/>
              </w:rPr>
              <w:t>N</w:t>
            </w:r>
            <w:r>
              <w:rPr>
                <w:rFonts w:ascii="Cambria" w:hAnsi="Cambria" w:hint="eastAsia"/>
              </w:rPr>
              <w:t>/rtHz]</w:t>
            </w:r>
          </w:p>
        </w:tc>
      </w:tr>
      <w:tr w:rsidR="00A54CE5" w:rsidTr="005E57FE">
        <w:trPr>
          <w:jc w:val="center"/>
        </w:trPr>
        <w:tc>
          <w:tcPr>
            <w:cnfStyle w:val="001000000000" w:firstRow="0" w:lastRow="0" w:firstColumn="1" w:lastColumn="0" w:oddVBand="0" w:evenVBand="0" w:oddHBand="0" w:evenHBand="0" w:firstRowFirstColumn="0" w:firstRowLastColumn="0" w:lastRowFirstColumn="0" w:lastRowLastColumn="0"/>
            <w:tcW w:w="2235" w:type="dxa"/>
          </w:tcPr>
          <w:p w:rsidR="00A54CE5" w:rsidRDefault="00A54CE5" w:rsidP="00A54CE5">
            <w:pPr>
              <w:rPr>
                <w:rFonts w:ascii="Cambria" w:hAnsi="Cambria" w:hint="eastAsia"/>
              </w:rPr>
            </w:pPr>
            <w:r>
              <w:rPr>
                <w:rFonts w:ascii="Cambria" w:hAnsi="Cambria" w:hint="eastAsia"/>
              </w:rPr>
              <w:t>xIM1-2</w:t>
            </w:r>
          </w:p>
        </w:tc>
        <w:tc>
          <w:tcPr>
            <w:tcW w:w="2551" w:type="dxa"/>
          </w:tcPr>
          <w:p w:rsidR="00A54CE5" w:rsidRDefault="00A54CE5"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2E-11</w:t>
            </w:r>
            <w:r>
              <w:rPr>
                <w:rFonts w:ascii="Cambria" w:hAnsi="Cambria" w:hint="eastAsia"/>
              </w:rPr>
              <w:t xml:space="preserve"> [</w:t>
            </w:r>
            <w:r>
              <w:rPr>
                <w:rFonts w:ascii="Cambria" w:hAnsi="Cambria" w:hint="eastAsia"/>
              </w:rPr>
              <w:t>N</w:t>
            </w:r>
            <w:r>
              <w:rPr>
                <w:rFonts w:ascii="Cambria" w:hAnsi="Cambria" w:hint="eastAsia"/>
              </w:rPr>
              <w:t>/rtHz]</w:t>
            </w:r>
          </w:p>
        </w:tc>
      </w:tr>
      <w:tr w:rsidR="00A54CE5" w:rsidTr="005E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A54CE5" w:rsidRDefault="00A54CE5" w:rsidP="005E57FE">
            <w:pPr>
              <w:rPr>
                <w:rFonts w:ascii="Cambria" w:hAnsi="Cambria" w:hint="eastAsia"/>
              </w:rPr>
            </w:pPr>
            <w:r>
              <w:rPr>
                <w:rFonts w:ascii="Cambria" w:hAnsi="Cambria" w:hint="eastAsia"/>
              </w:rPr>
              <w:t>yIM1-3</w:t>
            </w:r>
          </w:p>
        </w:tc>
        <w:tc>
          <w:tcPr>
            <w:tcW w:w="2551" w:type="dxa"/>
          </w:tcPr>
          <w:p w:rsidR="00A54CE5" w:rsidRDefault="00A54CE5"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2E-13</w:t>
            </w:r>
            <w:r>
              <w:rPr>
                <w:rFonts w:ascii="Cambria" w:hAnsi="Cambria" w:hint="eastAsia"/>
              </w:rPr>
              <w:t xml:space="preserve"> [</w:t>
            </w:r>
            <w:r>
              <w:rPr>
                <w:rFonts w:ascii="Cambria" w:hAnsi="Cambria" w:hint="eastAsia"/>
              </w:rPr>
              <w:t>N</w:t>
            </w:r>
            <w:r>
              <w:rPr>
                <w:rFonts w:ascii="Cambria" w:hAnsi="Cambria" w:hint="eastAsia"/>
              </w:rPr>
              <w:t>/rtHz]</w:t>
            </w:r>
          </w:p>
        </w:tc>
      </w:tr>
      <w:tr w:rsidR="00A54CE5" w:rsidTr="005E57FE">
        <w:trPr>
          <w:jc w:val="center"/>
        </w:trPr>
        <w:tc>
          <w:tcPr>
            <w:cnfStyle w:val="001000000000" w:firstRow="0" w:lastRow="0" w:firstColumn="1" w:lastColumn="0" w:oddVBand="0" w:evenVBand="0" w:oddHBand="0" w:evenHBand="0" w:firstRowFirstColumn="0" w:firstRowLastColumn="0" w:lastRowFirstColumn="0" w:lastRowLastColumn="0"/>
            <w:tcW w:w="2235" w:type="dxa"/>
          </w:tcPr>
          <w:p w:rsidR="00A54CE5" w:rsidRDefault="00A54CE5" w:rsidP="005E57FE">
            <w:pPr>
              <w:rPr>
                <w:rFonts w:ascii="Cambria" w:hAnsi="Cambria" w:hint="eastAsia"/>
              </w:rPr>
            </w:pPr>
            <w:r>
              <w:rPr>
                <w:rFonts w:ascii="Cambria" w:hAnsi="Cambria" w:hint="eastAsia"/>
              </w:rPr>
              <w:t>zTM1-4</w:t>
            </w:r>
          </w:p>
        </w:tc>
        <w:tc>
          <w:tcPr>
            <w:tcW w:w="2551" w:type="dxa"/>
          </w:tcPr>
          <w:p w:rsidR="00A54CE5" w:rsidRDefault="00A54CE5"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1E-15</w:t>
            </w:r>
            <w:r>
              <w:rPr>
                <w:rFonts w:ascii="Cambria" w:hAnsi="Cambria" w:hint="eastAsia"/>
              </w:rPr>
              <w:t xml:space="preserve"> [</w:t>
            </w:r>
            <w:r>
              <w:rPr>
                <w:rFonts w:ascii="Cambria" w:hAnsi="Cambria" w:hint="eastAsia"/>
              </w:rPr>
              <w:t>N</w:t>
            </w:r>
            <w:r>
              <w:rPr>
                <w:rFonts w:ascii="Cambria" w:hAnsi="Cambria" w:hint="eastAsia"/>
              </w:rPr>
              <w:t>/rtHz]</w:t>
            </w:r>
          </w:p>
        </w:tc>
      </w:tr>
    </w:tbl>
    <w:p w:rsidR="00A54CE5" w:rsidRDefault="00A54CE5" w:rsidP="00A54CE5">
      <w:pPr>
        <w:jc w:val="center"/>
        <w:rPr>
          <w:rFonts w:ascii="Cambria" w:hAnsi="Cambria" w:cstheme="majorHAnsi" w:hint="eastAsia"/>
        </w:rPr>
      </w:pPr>
      <w:r>
        <w:rPr>
          <w:rFonts w:ascii="Cambria" w:hAnsi="Cambria" w:cstheme="majorHAnsi" w:hint="eastAsia"/>
        </w:rPr>
        <w:t>Tab</w:t>
      </w:r>
      <w:r>
        <w:rPr>
          <w:rFonts w:ascii="Cambria" w:hAnsi="Cambria" w:cstheme="majorHAnsi" w:hint="eastAsia"/>
        </w:rPr>
        <w:t xml:space="preserve">. </w:t>
      </w:r>
      <w:r>
        <w:rPr>
          <w:rFonts w:ascii="Cambria" w:hAnsi="Cambria" w:cstheme="majorHAnsi" w:hint="eastAsia"/>
        </w:rPr>
        <w:t>2</w:t>
      </w:r>
      <w:r>
        <w:rPr>
          <w:rFonts w:ascii="Cambria" w:hAnsi="Cambria" w:cstheme="majorHAnsi" w:hint="eastAsia"/>
        </w:rPr>
        <w:t>: Actuator n</w:t>
      </w:r>
      <w:r>
        <w:rPr>
          <w:rFonts w:ascii="Cambria" w:hAnsi="Cambria" w:cstheme="majorHAnsi" w:hint="eastAsia"/>
        </w:rPr>
        <w:t>oise requirement</w:t>
      </w:r>
    </w:p>
    <w:p w:rsidR="00A54CE5" w:rsidRPr="00A54CE5" w:rsidRDefault="00A54CE5" w:rsidP="009336D9">
      <w:pPr>
        <w:rPr>
          <w:rFonts w:ascii="Cambria" w:hAnsi="Cambria" w:hint="eastAsia"/>
        </w:rPr>
      </w:pPr>
    </w:p>
    <w:p w:rsidR="003005E6" w:rsidRPr="004A4C55" w:rsidRDefault="003005E6" w:rsidP="003005E6">
      <w:pPr>
        <w:spacing w:line="360" w:lineRule="auto"/>
        <w:rPr>
          <w:rFonts w:asciiTheme="majorHAnsi" w:hAnsiTheme="majorHAnsi" w:cstheme="majorHAnsi" w:hint="eastAsia"/>
          <w:b/>
          <w:sz w:val="24"/>
          <w:szCs w:val="24"/>
        </w:rPr>
      </w:pPr>
      <w:r>
        <w:rPr>
          <w:rFonts w:asciiTheme="majorHAnsi" w:hAnsiTheme="majorHAnsi" w:cstheme="majorHAnsi" w:hint="eastAsia"/>
          <w:b/>
          <w:sz w:val="24"/>
          <w:szCs w:val="24"/>
        </w:rPr>
        <w:t>5</w:t>
      </w:r>
      <w:r w:rsidRPr="0060218A">
        <w:rPr>
          <w:rFonts w:asciiTheme="majorHAnsi" w:hAnsiTheme="majorHAnsi" w:cstheme="majorHAnsi" w:hint="eastAsia"/>
          <w:b/>
          <w:sz w:val="24"/>
          <w:szCs w:val="24"/>
        </w:rPr>
        <w:t xml:space="preserve">. </w:t>
      </w:r>
      <w:r>
        <w:rPr>
          <w:rFonts w:asciiTheme="majorHAnsi" w:hAnsiTheme="majorHAnsi" w:cstheme="majorHAnsi" w:hint="eastAsia"/>
          <w:b/>
          <w:sz w:val="24"/>
          <w:szCs w:val="24"/>
        </w:rPr>
        <w:t>Actuator Force Range</w:t>
      </w:r>
    </w:p>
    <w:p w:rsidR="00314FAF" w:rsidRDefault="00314FAF" w:rsidP="00E31E7B">
      <w:pPr>
        <w:rPr>
          <w:rFonts w:ascii="Cambria" w:hAnsi="Cambria" w:hint="eastAsia"/>
        </w:rPr>
      </w:pPr>
      <w:r>
        <w:rPr>
          <w:rFonts w:ascii="Cambria" w:hAnsi="Cambria" w:hint="eastAsia"/>
        </w:rPr>
        <w:t>Although we don</w:t>
      </w:r>
      <w:r>
        <w:rPr>
          <w:rFonts w:ascii="Cambria" w:hAnsi="Cambria"/>
        </w:rPr>
        <w:t>’</w:t>
      </w:r>
      <w:r>
        <w:rPr>
          <w:rFonts w:ascii="Cambria" w:hAnsi="Cambria" w:hint="eastAsia"/>
        </w:rPr>
        <w:t>t have specific design of dewhitening filter and coi</w:t>
      </w:r>
      <w:r w:rsidR="00E31E7B">
        <w:rPr>
          <w:rFonts w:ascii="Cambria" w:hAnsi="Cambria" w:hint="eastAsia"/>
        </w:rPr>
        <w:t xml:space="preserve">l driver circuits, the author assumes that the actuation noise above 10 Hz is limited by electronic noise of dewhitening filter. The nominal noise level of dewhitening filter is ~1 nV/rtHz (source: </w:t>
      </w:r>
      <w:hyperlink r:id="rId24" w:history="1">
        <w:r w:rsidR="00E31E7B" w:rsidRPr="00E31E7B">
          <w:rPr>
            <w:rStyle w:val="ab"/>
            <w:rFonts w:ascii="Cambria" w:hAnsi="Cambria"/>
          </w:rPr>
          <w:t>JGW</w:t>
        </w:r>
        <w:r w:rsidR="00E31E7B">
          <w:rPr>
            <w:rStyle w:val="ab"/>
            <w:rFonts w:ascii="Cambria" w:hAnsi="Cambria" w:hint="eastAsia"/>
          </w:rPr>
          <w:t>-1200817-v1</w:t>
        </w:r>
      </w:hyperlink>
      <w:r w:rsidR="00E31E7B">
        <w:rPr>
          <w:rFonts w:ascii="Cambria" w:hAnsi="Cambria" w:hint="eastAsia"/>
        </w:rPr>
        <w:t xml:space="preserve">). The author also assumes that the maximum voltage applied on actuator coil is limited by the range of DAC output voltage, which is 10V. From these assumptions, the maximum DC force </w:t>
      </w:r>
      <w:r w:rsidR="00E31E7B">
        <w:rPr>
          <w:rFonts w:ascii="Cambria" w:hAnsi="Cambria"/>
        </w:rPr>
        <w:t>applicable</w:t>
      </w:r>
      <w:r w:rsidR="00E31E7B">
        <w:rPr>
          <w:rFonts w:ascii="Cambria" w:hAnsi="Cambria" w:hint="eastAsia"/>
        </w:rPr>
        <w:t xml:space="preserve"> </w:t>
      </w:r>
      <w:r w:rsidR="00BA1DF8">
        <w:rPr>
          <w:rFonts w:ascii="Cambria" w:hAnsi="Cambria" w:hint="eastAsia"/>
        </w:rPr>
        <w:t>on the actuator is estimated as follows</w:t>
      </w:r>
      <w:r w:rsidR="00E31E7B">
        <w:rPr>
          <w:rFonts w:ascii="Cambria" w:hAnsi="Cambria" w:hint="eastAsia"/>
        </w:rPr>
        <w:t>:</w:t>
      </w:r>
    </w:p>
    <w:p w:rsidR="00E31E7B" w:rsidRPr="00E31E7B" w:rsidRDefault="00E31E7B" w:rsidP="00E31E7B">
      <w:pPr>
        <w:rPr>
          <w:rFonts w:ascii="Cambria" w:hAnsi="Cambria" w:hint="eastAsia"/>
        </w:rPr>
      </w:pPr>
    </w:p>
    <w:tbl>
      <w:tblPr>
        <w:tblStyle w:val="10"/>
        <w:tblW w:w="0" w:type="auto"/>
        <w:jc w:val="center"/>
        <w:tblLook w:val="04A0" w:firstRow="1" w:lastRow="0" w:firstColumn="1" w:lastColumn="0" w:noHBand="0" w:noVBand="1"/>
      </w:tblPr>
      <w:tblGrid>
        <w:gridCol w:w="2235"/>
        <w:gridCol w:w="2551"/>
      </w:tblGrid>
      <w:tr w:rsidR="00E31E7B" w:rsidTr="005E57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E31E7B" w:rsidRDefault="00E31E7B" w:rsidP="005E57FE">
            <w:pPr>
              <w:rPr>
                <w:rFonts w:ascii="Cambria" w:hAnsi="Cambria" w:hint="eastAsia"/>
              </w:rPr>
            </w:pPr>
          </w:p>
        </w:tc>
        <w:tc>
          <w:tcPr>
            <w:tcW w:w="2551" w:type="dxa"/>
          </w:tcPr>
          <w:p w:rsidR="00E31E7B" w:rsidRDefault="00E31E7B" w:rsidP="00E31E7B">
            <w:pPr>
              <w:cnfStyle w:val="100000000000" w:firstRow="1"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Maximum</w:t>
            </w:r>
            <w:r>
              <w:rPr>
                <w:rFonts w:ascii="Cambria" w:hAnsi="Cambria" w:hint="eastAsia"/>
              </w:rPr>
              <w:t xml:space="preserve"> </w:t>
            </w:r>
            <w:r>
              <w:rPr>
                <w:rFonts w:ascii="Cambria" w:hAnsi="Cambria" w:hint="eastAsia"/>
              </w:rPr>
              <w:t>DC Force</w:t>
            </w:r>
          </w:p>
        </w:tc>
      </w:tr>
      <w:tr w:rsidR="00E31E7B" w:rsidTr="005E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E31E7B" w:rsidRDefault="00E31E7B" w:rsidP="005E57FE">
            <w:pPr>
              <w:rPr>
                <w:rFonts w:ascii="Cambria" w:hAnsi="Cambria" w:hint="eastAsia"/>
              </w:rPr>
            </w:pPr>
            <w:r>
              <w:rPr>
                <w:rFonts w:ascii="Cambria" w:hAnsi="Cambria" w:hint="eastAsia"/>
              </w:rPr>
              <w:t>zIM1</w:t>
            </w:r>
          </w:p>
        </w:tc>
        <w:tc>
          <w:tcPr>
            <w:tcW w:w="2551" w:type="dxa"/>
          </w:tcPr>
          <w:p w:rsidR="00E31E7B" w:rsidRDefault="00E31E7B"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4</w:t>
            </w:r>
            <w:r>
              <w:rPr>
                <w:rFonts w:ascii="Cambria" w:hAnsi="Cambria" w:hint="eastAsia"/>
              </w:rPr>
              <w:t>E-</w:t>
            </w:r>
            <w:r>
              <w:rPr>
                <w:rFonts w:ascii="Cambria" w:hAnsi="Cambria" w:hint="eastAsia"/>
              </w:rPr>
              <w:t>3 [N]</w:t>
            </w:r>
          </w:p>
        </w:tc>
      </w:tr>
      <w:tr w:rsidR="00E31E7B" w:rsidTr="005E57FE">
        <w:trPr>
          <w:jc w:val="center"/>
        </w:trPr>
        <w:tc>
          <w:tcPr>
            <w:cnfStyle w:val="001000000000" w:firstRow="0" w:lastRow="0" w:firstColumn="1" w:lastColumn="0" w:oddVBand="0" w:evenVBand="0" w:oddHBand="0" w:evenHBand="0" w:firstRowFirstColumn="0" w:firstRowLastColumn="0" w:lastRowFirstColumn="0" w:lastRowLastColumn="0"/>
            <w:tcW w:w="2235" w:type="dxa"/>
          </w:tcPr>
          <w:p w:rsidR="00E31E7B" w:rsidRDefault="00E31E7B" w:rsidP="005E57FE">
            <w:pPr>
              <w:rPr>
                <w:rFonts w:ascii="Cambria" w:hAnsi="Cambria" w:hint="eastAsia"/>
              </w:rPr>
            </w:pPr>
            <w:r>
              <w:rPr>
                <w:rFonts w:ascii="Cambria" w:hAnsi="Cambria" w:hint="eastAsia"/>
              </w:rPr>
              <w:t>xIM1-2</w:t>
            </w:r>
          </w:p>
        </w:tc>
        <w:tc>
          <w:tcPr>
            <w:tcW w:w="2551" w:type="dxa"/>
          </w:tcPr>
          <w:p w:rsidR="00E31E7B" w:rsidRDefault="00E31E7B"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2E-</w:t>
            </w:r>
            <w:r>
              <w:rPr>
                <w:rFonts w:ascii="Cambria" w:hAnsi="Cambria" w:hint="eastAsia"/>
              </w:rPr>
              <w:t>1 [N]</w:t>
            </w:r>
          </w:p>
        </w:tc>
      </w:tr>
      <w:tr w:rsidR="00E31E7B" w:rsidTr="005E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E31E7B" w:rsidRDefault="00E31E7B" w:rsidP="005E57FE">
            <w:pPr>
              <w:rPr>
                <w:rFonts w:ascii="Cambria" w:hAnsi="Cambria" w:hint="eastAsia"/>
              </w:rPr>
            </w:pPr>
            <w:r>
              <w:rPr>
                <w:rFonts w:ascii="Cambria" w:hAnsi="Cambria" w:hint="eastAsia"/>
              </w:rPr>
              <w:t>yIM1-3</w:t>
            </w:r>
          </w:p>
        </w:tc>
        <w:tc>
          <w:tcPr>
            <w:tcW w:w="2551" w:type="dxa"/>
          </w:tcPr>
          <w:p w:rsidR="00E31E7B" w:rsidRDefault="00E31E7B"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2E-</w:t>
            </w:r>
            <w:r>
              <w:rPr>
                <w:rFonts w:ascii="Cambria" w:hAnsi="Cambria" w:hint="eastAsia"/>
              </w:rPr>
              <w:t>3 [N]</w:t>
            </w:r>
          </w:p>
        </w:tc>
      </w:tr>
      <w:tr w:rsidR="00E31E7B" w:rsidTr="005E57FE">
        <w:trPr>
          <w:jc w:val="center"/>
        </w:trPr>
        <w:tc>
          <w:tcPr>
            <w:cnfStyle w:val="001000000000" w:firstRow="0" w:lastRow="0" w:firstColumn="1" w:lastColumn="0" w:oddVBand="0" w:evenVBand="0" w:oddHBand="0" w:evenHBand="0" w:firstRowFirstColumn="0" w:firstRowLastColumn="0" w:lastRowFirstColumn="0" w:lastRowLastColumn="0"/>
            <w:tcW w:w="2235" w:type="dxa"/>
          </w:tcPr>
          <w:p w:rsidR="00E31E7B" w:rsidRDefault="00E31E7B" w:rsidP="005E57FE">
            <w:pPr>
              <w:rPr>
                <w:rFonts w:ascii="Cambria" w:hAnsi="Cambria" w:hint="eastAsia"/>
              </w:rPr>
            </w:pPr>
            <w:r>
              <w:rPr>
                <w:rFonts w:ascii="Cambria" w:hAnsi="Cambria" w:hint="eastAsia"/>
              </w:rPr>
              <w:t>zTM1-4</w:t>
            </w:r>
          </w:p>
        </w:tc>
        <w:tc>
          <w:tcPr>
            <w:tcW w:w="2551" w:type="dxa"/>
          </w:tcPr>
          <w:p w:rsidR="00E31E7B" w:rsidRDefault="00E31E7B"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1</w:t>
            </w:r>
            <w:r>
              <w:rPr>
                <w:rFonts w:ascii="Cambria" w:hAnsi="Cambria" w:hint="eastAsia"/>
              </w:rPr>
              <w:t>E-</w:t>
            </w:r>
            <w:r>
              <w:rPr>
                <w:rFonts w:ascii="Cambria" w:hAnsi="Cambria" w:hint="eastAsia"/>
              </w:rPr>
              <w:t>5 [N]</w:t>
            </w:r>
          </w:p>
        </w:tc>
      </w:tr>
    </w:tbl>
    <w:p w:rsidR="00E31E7B" w:rsidRDefault="00E31E7B" w:rsidP="00E31E7B">
      <w:pPr>
        <w:jc w:val="center"/>
        <w:rPr>
          <w:rFonts w:ascii="Cambria" w:hAnsi="Cambria" w:cstheme="majorHAnsi" w:hint="eastAsia"/>
        </w:rPr>
      </w:pPr>
      <w:r>
        <w:rPr>
          <w:rFonts w:ascii="Cambria" w:hAnsi="Cambria" w:cstheme="majorHAnsi" w:hint="eastAsia"/>
        </w:rPr>
        <w:t xml:space="preserve">Tab. </w:t>
      </w:r>
      <w:r w:rsidR="00BA1DF8">
        <w:rPr>
          <w:rFonts w:ascii="Cambria" w:hAnsi="Cambria" w:cstheme="majorHAnsi" w:hint="eastAsia"/>
        </w:rPr>
        <w:t>3</w:t>
      </w:r>
      <w:r>
        <w:rPr>
          <w:rFonts w:ascii="Cambria" w:hAnsi="Cambria" w:cstheme="majorHAnsi" w:hint="eastAsia"/>
        </w:rPr>
        <w:t>: A</w:t>
      </w:r>
      <w:r w:rsidR="00A350E1">
        <w:rPr>
          <w:rFonts w:ascii="Cambria" w:hAnsi="Cambria" w:cstheme="majorHAnsi" w:hint="eastAsia"/>
        </w:rPr>
        <w:t>ctuation</w:t>
      </w:r>
      <w:r>
        <w:rPr>
          <w:rFonts w:ascii="Cambria" w:hAnsi="Cambria" w:cstheme="majorHAnsi" w:hint="eastAsia"/>
        </w:rPr>
        <w:t xml:space="preserve"> </w:t>
      </w:r>
      <w:r w:rsidR="00BA1DF8">
        <w:rPr>
          <w:rFonts w:ascii="Cambria" w:hAnsi="Cambria" w:cstheme="majorHAnsi" w:hint="eastAsia"/>
        </w:rPr>
        <w:t>range</w:t>
      </w:r>
      <w:r w:rsidR="00A350E1">
        <w:rPr>
          <w:rFonts w:ascii="Cambria" w:hAnsi="Cambria" w:cstheme="majorHAnsi" w:hint="eastAsia"/>
        </w:rPr>
        <w:t xml:space="preserve"> of each actuator</w:t>
      </w:r>
    </w:p>
    <w:p w:rsidR="00A54CE5" w:rsidRPr="00A350E1" w:rsidRDefault="00A54CE5" w:rsidP="009336D9">
      <w:pPr>
        <w:rPr>
          <w:rFonts w:ascii="Cambria" w:hAnsi="Cambria" w:hint="eastAsia"/>
        </w:rPr>
      </w:pPr>
    </w:p>
    <w:p w:rsidR="00BA1DF8" w:rsidRDefault="00BA1DF8" w:rsidP="009336D9">
      <w:pPr>
        <w:rPr>
          <w:rFonts w:ascii="Cambria" w:hAnsi="Cambria" w:hint="eastAsia"/>
        </w:rPr>
      </w:pPr>
      <w:r>
        <w:rPr>
          <w:rFonts w:ascii="Cambria" w:hAnsi="Cambria" w:hint="eastAsia"/>
        </w:rPr>
        <w:t>From these values, the range of displacement/angle movable by the actuators is estimated:</w:t>
      </w:r>
    </w:p>
    <w:p w:rsidR="00BA1DF8" w:rsidRDefault="00BA1DF8" w:rsidP="009336D9">
      <w:pPr>
        <w:rPr>
          <w:rFonts w:ascii="Cambria" w:hAnsi="Cambria" w:hint="eastAsia"/>
        </w:rPr>
      </w:pPr>
    </w:p>
    <w:tbl>
      <w:tblPr>
        <w:tblStyle w:val="10"/>
        <w:tblW w:w="0" w:type="auto"/>
        <w:jc w:val="center"/>
        <w:tblLook w:val="04A0" w:firstRow="1" w:lastRow="0" w:firstColumn="1" w:lastColumn="0" w:noHBand="0" w:noVBand="1"/>
      </w:tblPr>
      <w:tblGrid>
        <w:gridCol w:w="3315"/>
        <w:gridCol w:w="2002"/>
      </w:tblGrid>
      <w:tr w:rsidR="00BA1DF8" w:rsidTr="003936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rsidR="00BA1DF8" w:rsidRDefault="00BA1DF8" w:rsidP="005E57FE">
            <w:pPr>
              <w:rPr>
                <w:rFonts w:ascii="Cambria" w:hAnsi="Cambria" w:hint="eastAsia"/>
              </w:rPr>
            </w:pPr>
          </w:p>
        </w:tc>
        <w:tc>
          <w:tcPr>
            <w:tcW w:w="2002" w:type="dxa"/>
          </w:tcPr>
          <w:p w:rsidR="00BA1DF8" w:rsidRDefault="003936D8" w:rsidP="005E57FE">
            <w:pPr>
              <w:cnfStyle w:val="100000000000" w:firstRow="1"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Range</w:t>
            </w:r>
          </w:p>
        </w:tc>
      </w:tr>
      <w:tr w:rsidR="00BA1DF8" w:rsidTr="003936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rsidR="00BA1DF8" w:rsidRDefault="00BA1DF8" w:rsidP="005E57FE">
            <w:pPr>
              <w:rPr>
                <w:rFonts w:ascii="Cambria" w:hAnsi="Cambria" w:hint="eastAsia"/>
              </w:rPr>
            </w:pPr>
            <w:r>
              <w:rPr>
                <w:rFonts w:ascii="Cambria" w:hAnsi="Cambria" w:hint="eastAsia"/>
              </w:rPr>
              <w:t>z</w:t>
            </w:r>
            <w:r>
              <w:rPr>
                <w:rFonts w:ascii="Cambria" w:hAnsi="Cambria" w:hint="eastAsia"/>
              </w:rPr>
              <w:t>T</w:t>
            </w:r>
            <w:r>
              <w:rPr>
                <w:rFonts w:ascii="Cambria" w:hAnsi="Cambria" w:hint="eastAsia"/>
              </w:rPr>
              <w:t>M</w:t>
            </w:r>
            <w:r>
              <w:rPr>
                <w:rFonts w:ascii="Cambria" w:hAnsi="Cambria" w:hint="eastAsia"/>
              </w:rPr>
              <w:t xml:space="preserve"> by TM actuator</w:t>
            </w:r>
            <w:r w:rsidR="003936D8">
              <w:rPr>
                <w:rFonts w:ascii="Cambria" w:hAnsi="Cambria" w:hint="eastAsia"/>
              </w:rPr>
              <w:t>s</w:t>
            </w:r>
          </w:p>
        </w:tc>
        <w:tc>
          <w:tcPr>
            <w:tcW w:w="2002" w:type="dxa"/>
          </w:tcPr>
          <w:p w:rsidR="00BA1DF8" w:rsidRDefault="001734A8"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1</w:t>
            </w:r>
            <w:r w:rsidR="00BA1DF8">
              <w:rPr>
                <w:rFonts w:ascii="Cambria" w:hAnsi="Cambria" w:hint="eastAsia"/>
              </w:rPr>
              <w:t>E-</w:t>
            </w:r>
            <w:r w:rsidR="003936D8">
              <w:rPr>
                <w:rFonts w:ascii="Cambria" w:hAnsi="Cambria" w:hint="eastAsia"/>
              </w:rPr>
              <w:t>7</w:t>
            </w:r>
            <w:r w:rsidR="00BA1DF8">
              <w:rPr>
                <w:rFonts w:ascii="Cambria" w:hAnsi="Cambria" w:hint="eastAsia"/>
              </w:rPr>
              <w:t xml:space="preserve"> [</w:t>
            </w:r>
            <w:r w:rsidR="003936D8">
              <w:rPr>
                <w:rFonts w:ascii="Cambria" w:hAnsi="Cambria" w:hint="eastAsia"/>
              </w:rPr>
              <w:t>m</w:t>
            </w:r>
            <w:r w:rsidR="00BA1DF8">
              <w:rPr>
                <w:rFonts w:ascii="Cambria" w:hAnsi="Cambria" w:hint="eastAsia"/>
              </w:rPr>
              <w:t>]</w:t>
            </w:r>
          </w:p>
        </w:tc>
      </w:tr>
      <w:tr w:rsidR="00BA1DF8" w:rsidTr="003936D8">
        <w:trPr>
          <w:jc w:val="center"/>
        </w:trPr>
        <w:tc>
          <w:tcPr>
            <w:cnfStyle w:val="001000000000" w:firstRow="0" w:lastRow="0" w:firstColumn="1" w:lastColumn="0" w:oddVBand="0" w:evenVBand="0" w:oddHBand="0" w:evenHBand="0" w:firstRowFirstColumn="0" w:firstRowLastColumn="0" w:lastRowFirstColumn="0" w:lastRowLastColumn="0"/>
            <w:tcW w:w="3315" w:type="dxa"/>
          </w:tcPr>
          <w:p w:rsidR="00BA1DF8" w:rsidRDefault="003936D8" w:rsidP="005E57FE">
            <w:pPr>
              <w:rPr>
                <w:rFonts w:ascii="Cambria" w:hAnsi="Cambria" w:hint="eastAsia"/>
              </w:rPr>
            </w:pPr>
            <w:r>
              <w:rPr>
                <w:rFonts w:ascii="Cambria" w:hAnsi="Cambria" w:hint="eastAsia"/>
              </w:rPr>
              <w:t>zTM by IM actuators</w:t>
            </w:r>
          </w:p>
        </w:tc>
        <w:tc>
          <w:tcPr>
            <w:tcW w:w="2002" w:type="dxa"/>
          </w:tcPr>
          <w:p w:rsidR="00BA1DF8" w:rsidRDefault="003936D8"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6</w:t>
            </w:r>
            <w:r w:rsidR="00BA1DF8">
              <w:rPr>
                <w:rFonts w:ascii="Cambria" w:hAnsi="Cambria" w:hint="eastAsia"/>
              </w:rPr>
              <w:t>E-</w:t>
            </w:r>
            <w:r>
              <w:rPr>
                <w:rFonts w:ascii="Cambria" w:hAnsi="Cambria" w:hint="eastAsia"/>
              </w:rPr>
              <w:t>6</w:t>
            </w:r>
            <w:r w:rsidR="00BA1DF8">
              <w:rPr>
                <w:rFonts w:ascii="Cambria" w:hAnsi="Cambria" w:hint="eastAsia"/>
              </w:rPr>
              <w:t xml:space="preserve"> [</w:t>
            </w:r>
            <w:r>
              <w:rPr>
                <w:rFonts w:ascii="Cambria" w:hAnsi="Cambria" w:hint="eastAsia"/>
              </w:rPr>
              <w:t>m</w:t>
            </w:r>
            <w:r w:rsidR="00BA1DF8">
              <w:rPr>
                <w:rFonts w:ascii="Cambria" w:hAnsi="Cambria" w:hint="eastAsia"/>
              </w:rPr>
              <w:t>]</w:t>
            </w:r>
          </w:p>
        </w:tc>
      </w:tr>
      <w:tr w:rsidR="00BA1DF8" w:rsidTr="003936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rsidR="00BA1DF8" w:rsidRDefault="003936D8" w:rsidP="005E57FE">
            <w:pPr>
              <w:rPr>
                <w:rFonts w:ascii="Cambria" w:hAnsi="Cambria" w:hint="eastAsia"/>
              </w:rPr>
            </w:pPr>
            <w:r>
              <w:rPr>
                <w:rFonts w:ascii="Cambria" w:hAnsi="Cambria" w:hint="eastAsia"/>
              </w:rPr>
              <w:t>pitchTM by TM actuators</w:t>
            </w:r>
          </w:p>
        </w:tc>
        <w:tc>
          <w:tcPr>
            <w:tcW w:w="2002" w:type="dxa"/>
          </w:tcPr>
          <w:p w:rsidR="00BA1DF8" w:rsidRDefault="001734A8"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9</w:t>
            </w:r>
            <w:r w:rsidR="00BA1DF8">
              <w:rPr>
                <w:rFonts w:ascii="Cambria" w:hAnsi="Cambria" w:hint="eastAsia"/>
              </w:rPr>
              <w:t>E-</w:t>
            </w:r>
            <w:r>
              <w:rPr>
                <w:rFonts w:ascii="Cambria" w:hAnsi="Cambria" w:hint="eastAsia"/>
              </w:rPr>
              <w:t>7</w:t>
            </w:r>
            <w:r w:rsidR="00BA1DF8">
              <w:rPr>
                <w:rFonts w:ascii="Cambria" w:hAnsi="Cambria" w:hint="eastAsia"/>
              </w:rPr>
              <w:t xml:space="preserve"> [</w:t>
            </w:r>
            <w:r w:rsidR="003936D8">
              <w:rPr>
                <w:rFonts w:ascii="Cambria" w:hAnsi="Cambria" w:hint="eastAsia"/>
              </w:rPr>
              <w:t>rad</w:t>
            </w:r>
            <w:r w:rsidR="00BA1DF8">
              <w:rPr>
                <w:rFonts w:ascii="Cambria" w:hAnsi="Cambria" w:hint="eastAsia"/>
              </w:rPr>
              <w:t>]</w:t>
            </w:r>
          </w:p>
        </w:tc>
      </w:tr>
      <w:tr w:rsidR="00BA1DF8" w:rsidTr="003936D8">
        <w:trPr>
          <w:jc w:val="center"/>
        </w:trPr>
        <w:tc>
          <w:tcPr>
            <w:cnfStyle w:val="001000000000" w:firstRow="0" w:lastRow="0" w:firstColumn="1" w:lastColumn="0" w:oddVBand="0" w:evenVBand="0" w:oddHBand="0" w:evenHBand="0" w:firstRowFirstColumn="0" w:firstRowLastColumn="0" w:lastRowFirstColumn="0" w:lastRowLastColumn="0"/>
            <w:tcW w:w="3315" w:type="dxa"/>
          </w:tcPr>
          <w:p w:rsidR="00BA1DF8" w:rsidRDefault="003936D8" w:rsidP="005E57FE">
            <w:pPr>
              <w:rPr>
                <w:rFonts w:ascii="Cambria" w:hAnsi="Cambria" w:hint="eastAsia"/>
              </w:rPr>
            </w:pPr>
            <w:r>
              <w:rPr>
                <w:rFonts w:ascii="Cambria" w:hAnsi="Cambria" w:hint="eastAsia"/>
              </w:rPr>
              <w:t>pitchTM by IM actuators</w:t>
            </w:r>
          </w:p>
        </w:tc>
        <w:tc>
          <w:tcPr>
            <w:tcW w:w="2002" w:type="dxa"/>
          </w:tcPr>
          <w:p w:rsidR="00BA1DF8" w:rsidRDefault="003936D8"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6</w:t>
            </w:r>
            <w:r w:rsidR="00BA1DF8">
              <w:rPr>
                <w:rFonts w:ascii="Cambria" w:hAnsi="Cambria" w:hint="eastAsia"/>
              </w:rPr>
              <w:t>E-</w:t>
            </w:r>
            <w:r w:rsidR="001734A8">
              <w:rPr>
                <w:rFonts w:ascii="Cambria" w:hAnsi="Cambria" w:hint="eastAsia"/>
              </w:rPr>
              <w:t>5</w:t>
            </w:r>
            <w:r w:rsidR="00BA1DF8">
              <w:rPr>
                <w:rFonts w:ascii="Cambria" w:hAnsi="Cambria" w:hint="eastAsia"/>
              </w:rPr>
              <w:t xml:space="preserve"> [</w:t>
            </w:r>
            <w:r>
              <w:rPr>
                <w:rFonts w:ascii="Cambria" w:hAnsi="Cambria" w:hint="eastAsia"/>
              </w:rPr>
              <w:t>rad</w:t>
            </w:r>
            <w:r w:rsidR="00BA1DF8">
              <w:rPr>
                <w:rFonts w:ascii="Cambria" w:hAnsi="Cambria" w:hint="eastAsia"/>
              </w:rPr>
              <w:t>]</w:t>
            </w:r>
          </w:p>
        </w:tc>
      </w:tr>
      <w:tr w:rsidR="003936D8" w:rsidTr="003936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rsidR="003936D8" w:rsidRDefault="003936D8" w:rsidP="005E57FE">
            <w:pPr>
              <w:rPr>
                <w:rFonts w:ascii="Cambria" w:hAnsi="Cambria" w:hint="eastAsia"/>
              </w:rPr>
            </w:pPr>
            <w:r>
              <w:rPr>
                <w:rFonts w:ascii="Cambria" w:hAnsi="Cambria" w:hint="eastAsia"/>
              </w:rPr>
              <w:t>yawTM by TM actuators</w:t>
            </w:r>
          </w:p>
        </w:tc>
        <w:tc>
          <w:tcPr>
            <w:tcW w:w="2002" w:type="dxa"/>
          </w:tcPr>
          <w:p w:rsidR="003936D8" w:rsidRDefault="001734A8"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3E-5 [rad]</w:t>
            </w:r>
          </w:p>
        </w:tc>
      </w:tr>
      <w:tr w:rsidR="003936D8" w:rsidTr="003936D8">
        <w:trPr>
          <w:jc w:val="center"/>
        </w:trPr>
        <w:tc>
          <w:tcPr>
            <w:cnfStyle w:val="001000000000" w:firstRow="0" w:lastRow="0" w:firstColumn="1" w:lastColumn="0" w:oddVBand="0" w:evenVBand="0" w:oddHBand="0" w:evenHBand="0" w:firstRowFirstColumn="0" w:firstRowLastColumn="0" w:lastRowFirstColumn="0" w:lastRowLastColumn="0"/>
            <w:tcW w:w="3315" w:type="dxa"/>
          </w:tcPr>
          <w:p w:rsidR="003936D8" w:rsidRDefault="001734A8" w:rsidP="005E57FE">
            <w:pPr>
              <w:rPr>
                <w:rFonts w:ascii="Cambria" w:hAnsi="Cambria" w:hint="eastAsia"/>
              </w:rPr>
            </w:pPr>
            <w:r>
              <w:rPr>
                <w:rFonts w:ascii="Cambria" w:hAnsi="Cambria" w:hint="eastAsia"/>
              </w:rPr>
              <w:t>yawTM by IM actuators</w:t>
            </w:r>
          </w:p>
        </w:tc>
        <w:tc>
          <w:tcPr>
            <w:tcW w:w="2002" w:type="dxa"/>
          </w:tcPr>
          <w:p w:rsidR="003936D8" w:rsidRDefault="001734A8"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2E-1 [rad]</w:t>
            </w:r>
          </w:p>
        </w:tc>
      </w:tr>
      <w:tr w:rsidR="003936D8" w:rsidTr="003936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rsidR="003936D8" w:rsidRDefault="001734A8" w:rsidP="005E57FE">
            <w:pPr>
              <w:rPr>
                <w:rFonts w:ascii="Cambria" w:hAnsi="Cambria" w:hint="eastAsia"/>
              </w:rPr>
            </w:pPr>
            <w:r>
              <w:rPr>
                <w:rFonts w:ascii="Cambria" w:hAnsi="Cambria" w:hint="eastAsia"/>
              </w:rPr>
              <w:t>yTM by IM actuators</w:t>
            </w:r>
          </w:p>
        </w:tc>
        <w:tc>
          <w:tcPr>
            <w:tcW w:w="2002" w:type="dxa"/>
          </w:tcPr>
          <w:p w:rsidR="003936D8" w:rsidRDefault="001734A8"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9E-6 [m]</w:t>
            </w:r>
          </w:p>
        </w:tc>
      </w:tr>
      <w:tr w:rsidR="003936D8" w:rsidTr="003936D8">
        <w:trPr>
          <w:jc w:val="center"/>
        </w:trPr>
        <w:tc>
          <w:tcPr>
            <w:cnfStyle w:val="001000000000" w:firstRow="0" w:lastRow="0" w:firstColumn="1" w:lastColumn="0" w:oddVBand="0" w:evenVBand="0" w:oddHBand="0" w:evenHBand="0" w:firstRowFirstColumn="0" w:firstRowLastColumn="0" w:lastRowFirstColumn="0" w:lastRowLastColumn="0"/>
            <w:tcW w:w="3315" w:type="dxa"/>
          </w:tcPr>
          <w:p w:rsidR="003936D8" w:rsidRDefault="001734A8" w:rsidP="005E57FE">
            <w:pPr>
              <w:rPr>
                <w:rFonts w:ascii="Cambria" w:hAnsi="Cambria" w:hint="eastAsia"/>
              </w:rPr>
            </w:pPr>
            <w:r>
              <w:rPr>
                <w:rFonts w:ascii="Cambria" w:hAnsi="Cambria" w:hint="eastAsia"/>
              </w:rPr>
              <w:t>xTM by IM actuators</w:t>
            </w:r>
          </w:p>
        </w:tc>
        <w:tc>
          <w:tcPr>
            <w:tcW w:w="2002" w:type="dxa"/>
          </w:tcPr>
          <w:p w:rsidR="003936D8" w:rsidRDefault="001734A8" w:rsidP="005E57FE">
            <w:pPr>
              <w:cnfStyle w:val="000000000000" w:firstRow="0" w:lastRow="0" w:firstColumn="0" w:lastColumn="0" w:oddVBand="0" w:evenVBand="0" w:oddHBand="0" w:evenHBand="0" w:firstRowFirstColumn="0" w:firstRowLastColumn="0" w:lastRowFirstColumn="0" w:lastRowLastColumn="0"/>
              <w:rPr>
                <w:rFonts w:ascii="Cambria" w:hAnsi="Cambria" w:hint="eastAsia"/>
              </w:rPr>
            </w:pPr>
            <w:r>
              <w:rPr>
                <w:rFonts w:ascii="Cambria" w:hAnsi="Cambria" w:hint="eastAsia"/>
              </w:rPr>
              <w:t>1E-4 [m]</w:t>
            </w:r>
          </w:p>
        </w:tc>
      </w:tr>
      <w:tr w:rsidR="001734A8" w:rsidTr="003936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rsidR="001734A8" w:rsidRDefault="001734A8" w:rsidP="005E57FE">
            <w:pPr>
              <w:rPr>
                <w:rFonts w:ascii="Cambria" w:hAnsi="Cambria" w:hint="eastAsia"/>
              </w:rPr>
            </w:pPr>
            <w:r>
              <w:rPr>
                <w:rFonts w:ascii="Cambria" w:hAnsi="Cambria" w:hint="eastAsia"/>
              </w:rPr>
              <w:t>rollTM by IM actuators</w:t>
            </w:r>
          </w:p>
        </w:tc>
        <w:tc>
          <w:tcPr>
            <w:tcW w:w="2002" w:type="dxa"/>
          </w:tcPr>
          <w:p w:rsidR="001734A8" w:rsidRDefault="001734A8" w:rsidP="005E57FE">
            <w:pPr>
              <w:cnfStyle w:val="000000100000" w:firstRow="0" w:lastRow="0" w:firstColumn="0" w:lastColumn="0" w:oddVBand="0" w:evenVBand="0" w:oddHBand="1" w:evenHBand="0" w:firstRowFirstColumn="0" w:firstRowLastColumn="0" w:lastRowFirstColumn="0" w:lastRowLastColumn="0"/>
              <w:rPr>
                <w:rFonts w:ascii="Cambria" w:hAnsi="Cambria" w:hint="eastAsia"/>
              </w:rPr>
            </w:pPr>
            <w:r>
              <w:rPr>
                <w:rFonts w:ascii="Cambria" w:hAnsi="Cambria" w:hint="eastAsia"/>
              </w:rPr>
              <w:t>8E-5 [rad]</w:t>
            </w:r>
          </w:p>
        </w:tc>
      </w:tr>
    </w:tbl>
    <w:p w:rsidR="00BA1DF8" w:rsidRDefault="00BA1DF8" w:rsidP="00BA1DF8">
      <w:pPr>
        <w:jc w:val="center"/>
        <w:rPr>
          <w:rFonts w:ascii="Cambria" w:hAnsi="Cambria" w:cstheme="majorHAnsi" w:hint="eastAsia"/>
        </w:rPr>
      </w:pPr>
      <w:r>
        <w:rPr>
          <w:rFonts w:ascii="Cambria" w:hAnsi="Cambria" w:cstheme="majorHAnsi" w:hint="eastAsia"/>
        </w:rPr>
        <w:t xml:space="preserve">Tab. </w:t>
      </w:r>
      <w:r>
        <w:rPr>
          <w:rFonts w:ascii="Cambria" w:hAnsi="Cambria" w:cstheme="majorHAnsi" w:hint="eastAsia"/>
        </w:rPr>
        <w:t>4</w:t>
      </w:r>
      <w:r>
        <w:rPr>
          <w:rFonts w:ascii="Cambria" w:hAnsi="Cambria" w:cstheme="majorHAnsi" w:hint="eastAsia"/>
        </w:rPr>
        <w:t xml:space="preserve">: </w:t>
      </w:r>
      <w:r>
        <w:rPr>
          <w:rFonts w:ascii="Cambria" w:hAnsi="Cambria" w:cstheme="majorHAnsi" w:hint="eastAsia"/>
        </w:rPr>
        <w:t>TM displacement/angle</w:t>
      </w:r>
      <w:r>
        <w:rPr>
          <w:rFonts w:ascii="Cambria" w:hAnsi="Cambria" w:cstheme="majorHAnsi" w:hint="eastAsia"/>
        </w:rPr>
        <w:t xml:space="preserve"> range</w:t>
      </w:r>
      <w:r>
        <w:rPr>
          <w:rFonts w:ascii="Cambria" w:hAnsi="Cambria" w:cstheme="majorHAnsi" w:hint="eastAsia"/>
        </w:rPr>
        <w:t xml:space="preserve"> movable by actuators</w:t>
      </w:r>
    </w:p>
    <w:p w:rsidR="00BA1DF8" w:rsidRPr="00E31E7B" w:rsidRDefault="00BA1DF8" w:rsidP="009336D9">
      <w:pPr>
        <w:rPr>
          <w:rFonts w:ascii="Cambria" w:hAnsi="Cambria" w:hint="eastAsia"/>
        </w:rPr>
      </w:pPr>
    </w:p>
    <w:p w:rsidR="00A350E1" w:rsidRPr="00A350E1" w:rsidRDefault="00A350E1" w:rsidP="009336D9">
      <w:pPr>
        <w:rPr>
          <w:rFonts w:ascii="Cambria" w:hAnsi="Cambria" w:hint="eastAsia"/>
        </w:rPr>
      </w:pPr>
    </w:p>
    <w:p w:rsidR="00A350E1" w:rsidRPr="00E31E7B" w:rsidRDefault="00A350E1" w:rsidP="009336D9">
      <w:pPr>
        <w:rPr>
          <w:rFonts w:ascii="Cambria" w:hAnsi="Cambria" w:hint="eastAsia"/>
        </w:rPr>
      </w:pPr>
    </w:p>
    <w:p w:rsidR="00A54CE5" w:rsidRPr="006711F1" w:rsidRDefault="00A54CE5" w:rsidP="009336D9">
      <w:pPr>
        <w:rPr>
          <w:rFonts w:ascii="Cambria" w:hAnsi="Cambria"/>
        </w:rPr>
      </w:pPr>
    </w:p>
    <w:sectPr w:rsidR="00A54CE5" w:rsidRPr="006711F1" w:rsidSect="004A5201">
      <w:headerReference w:type="default" r:id="rId25"/>
      <w:footerReference w:type="default" r:id="rI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CD" w:rsidRDefault="00B259CD" w:rsidP="00E56B4D">
      <w:r>
        <w:separator/>
      </w:r>
    </w:p>
  </w:endnote>
  <w:endnote w:type="continuationSeparator" w:id="0">
    <w:p w:rsidR="00B259CD" w:rsidRDefault="00B259CD" w:rsidP="00E5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139218"/>
      <w:docPartObj>
        <w:docPartGallery w:val="Page Numbers (Bottom of Page)"/>
        <w:docPartUnique/>
      </w:docPartObj>
    </w:sdtPr>
    <w:sdtEndPr>
      <w:rPr>
        <w:rFonts w:ascii="Cambria" w:hAnsi="Cambria"/>
      </w:rPr>
    </w:sdtEndPr>
    <w:sdtContent>
      <w:p w:rsidR="00702514" w:rsidRPr="00596710" w:rsidRDefault="00702514">
        <w:pPr>
          <w:pStyle w:val="a7"/>
          <w:jc w:val="right"/>
          <w:rPr>
            <w:rFonts w:ascii="Cambria" w:hAnsi="Cambria"/>
          </w:rPr>
        </w:pPr>
        <w:r w:rsidRPr="00596710">
          <w:rPr>
            <w:rFonts w:ascii="Cambria" w:hAnsi="Cambria"/>
          </w:rPr>
          <w:fldChar w:fldCharType="begin"/>
        </w:r>
        <w:r w:rsidRPr="00596710">
          <w:rPr>
            <w:rFonts w:ascii="Cambria" w:hAnsi="Cambria"/>
          </w:rPr>
          <w:instrText>PAGE   \* MERGEFORMAT</w:instrText>
        </w:r>
        <w:r w:rsidRPr="00596710">
          <w:rPr>
            <w:rFonts w:ascii="Cambria" w:hAnsi="Cambria"/>
          </w:rPr>
          <w:fldChar w:fldCharType="separate"/>
        </w:r>
        <w:r w:rsidR="00CD028A" w:rsidRPr="00CD028A">
          <w:rPr>
            <w:rFonts w:ascii="Cambria" w:hAnsi="Cambria"/>
            <w:noProof/>
            <w:lang w:val="ja-JP"/>
          </w:rPr>
          <w:t>1</w:t>
        </w:r>
        <w:r w:rsidRPr="00596710">
          <w:rPr>
            <w:rFonts w:ascii="Cambria" w:hAnsi="Cambria"/>
          </w:rPr>
          <w:fldChar w:fldCharType="end"/>
        </w:r>
      </w:p>
    </w:sdtContent>
  </w:sdt>
  <w:p w:rsidR="00702514" w:rsidRDefault="007025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CD" w:rsidRDefault="00B259CD" w:rsidP="00E56B4D">
      <w:r>
        <w:separator/>
      </w:r>
    </w:p>
  </w:footnote>
  <w:footnote w:type="continuationSeparator" w:id="0">
    <w:p w:rsidR="00B259CD" w:rsidRDefault="00B259CD" w:rsidP="00E5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14" w:rsidRPr="00596710" w:rsidRDefault="00702514" w:rsidP="00596710">
    <w:pPr>
      <w:pStyle w:val="a5"/>
      <w:jc w:val="center"/>
      <w:rPr>
        <w:rFonts w:ascii="Cambria" w:hAnsi="Cambria"/>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03F"/>
    <w:multiLevelType w:val="hybridMultilevel"/>
    <w:tmpl w:val="0A7814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6E1D75"/>
    <w:multiLevelType w:val="hybridMultilevel"/>
    <w:tmpl w:val="6AE8C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A0A6B"/>
    <w:multiLevelType w:val="hybridMultilevel"/>
    <w:tmpl w:val="DDA813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3201C5"/>
    <w:multiLevelType w:val="hybridMultilevel"/>
    <w:tmpl w:val="FE7EF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2250C1"/>
    <w:multiLevelType w:val="hybridMultilevel"/>
    <w:tmpl w:val="9F9A4F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C126A00"/>
    <w:multiLevelType w:val="hybridMultilevel"/>
    <w:tmpl w:val="8916A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310686"/>
    <w:multiLevelType w:val="hybridMultilevel"/>
    <w:tmpl w:val="E8E058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C73558C"/>
    <w:multiLevelType w:val="hybridMultilevel"/>
    <w:tmpl w:val="BD88A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9517CD"/>
    <w:multiLevelType w:val="hybridMultilevel"/>
    <w:tmpl w:val="6BAAD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266320C"/>
    <w:multiLevelType w:val="hybridMultilevel"/>
    <w:tmpl w:val="889653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99F49C6"/>
    <w:multiLevelType w:val="hybridMultilevel"/>
    <w:tmpl w:val="C9B49B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7A2360"/>
    <w:multiLevelType w:val="hybridMultilevel"/>
    <w:tmpl w:val="981AB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632C2E"/>
    <w:multiLevelType w:val="hybridMultilevel"/>
    <w:tmpl w:val="47F05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69130C"/>
    <w:multiLevelType w:val="hybridMultilevel"/>
    <w:tmpl w:val="C0703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7"/>
  </w:num>
  <w:num w:numId="3">
    <w:abstractNumId w:val="9"/>
  </w:num>
  <w:num w:numId="4">
    <w:abstractNumId w:val="2"/>
  </w:num>
  <w:num w:numId="5">
    <w:abstractNumId w:val="3"/>
  </w:num>
  <w:num w:numId="6">
    <w:abstractNumId w:val="10"/>
  </w:num>
  <w:num w:numId="7">
    <w:abstractNumId w:val="5"/>
  </w:num>
  <w:num w:numId="8">
    <w:abstractNumId w:val="11"/>
  </w:num>
  <w:num w:numId="9">
    <w:abstractNumId w:val="4"/>
  </w:num>
  <w:num w:numId="10">
    <w:abstractNumId w:val="6"/>
  </w:num>
  <w:num w:numId="11">
    <w:abstractNumId w:val="1"/>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D9"/>
    <w:rsid w:val="00011F44"/>
    <w:rsid w:val="00037090"/>
    <w:rsid w:val="000405E9"/>
    <w:rsid w:val="00040F77"/>
    <w:rsid w:val="000517FB"/>
    <w:rsid w:val="00087BF1"/>
    <w:rsid w:val="000B3939"/>
    <w:rsid w:val="000D2D3D"/>
    <w:rsid w:val="00106C40"/>
    <w:rsid w:val="00112DB9"/>
    <w:rsid w:val="00121743"/>
    <w:rsid w:val="001446A1"/>
    <w:rsid w:val="001659C9"/>
    <w:rsid w:val="00171CFF"/>
    <w:rsid w:val="001734A8"/>
    <w:rsid w:val="001817C1"/>
    <w:rsid w:val="0019748E"/>
    <w:rsid w:val="001B1C7A"/>
    <w:rsid w:val="001B6A44"/>
    <w:rsid w:val="001D002A"/>
    <w:rsid w:val="001D767D"/>
    <w:rsid w:val="001E3F32"/>
    <w:rsid w:val="001E7605"/>
    <w:rsid w:val="001F4E88"/>
    <w:rsid w:val="00223217"/>
    <w:rsid w:val="002537EA"/>
    <w:rsid w:val="00256DCC"/>
    <w:rsid w:val="0028713A"/>
    <w:rsid w:val="00290CFF"/>
    <w:rsid w:val="00293C43"/>
    <w:rsid w:val="002A64F8"/>
    <w:rsid w:val="002B3CC6"/>
    <w:rsid w:val="002C632F"/>
    <w:rsid w:val="002D6361"/>
    <w:rsid w:val="002E4766"/>
    <w:rsid w:val="003005E6"/>
    <w:rsid w:val="0030192B"/>
    <w:rsid w:val="00302D46"/>
    <w:rsid w:val="00314FAF"/>
    <w:rsid w:val="00330A28"/>
    <w:rsid w:val="00343BEF"/>
    <w:rsid w:val="003639E2"/>
    <w:rsid w:val="003705E7"/>
    <w:rsid w:val="00374F58"/>
    <w:rsid w:val="00382356"/>
    <w:rsid w:val="00382DAF"/>
    <w:rsid w:val="003936D8"/>
    <w:rsid w:val="003A20AE"/>
    <w:rsid w:val="003A7584"/>
    <w:rsid w:val="003B2F72"/>
    <w:rsid w:val="003C2A7C"/>
    <w:rsid w:val="003D0AD5"/>
    <w:rsid w:val="003D3F3E"/>
    <w:rsid w:val="003F699D"/>
    <w:rsid w:val="00407A5A"/>
    <w:rsid w:val="00407CCD"/>
    <w:rsid w:val="00417B80"/>
    <w:rsid w:val="004577D4"/>
    <w:rsid w:val="00471EBC"/>
    <w:rsid w:val="00482A41"/>
    <w:rsid w:val="00494C7D"/>
    <w:rsid w:val="00496C4A"/>
    <w:rsid w:val="00497FC7"/>
    <w:rsid w:val="004A4C55"/>
    <w:rsid w:val="004A5201"/>
    <w:rsid w:val="004A766A"/>
    <w:rsid w:val="004B2EAE"/>
    <w:rsid w:val="005071B1"/>
    <w:rsid w:val="00533D24"/>
    <w:rsid w:val="005678A9"/>
    <w:rsid w:val="00571679"/>
    <w:rsid w:val="00575A7C"/>
    <w:rsid w:val="0058220A"/>
    <w:rsid w:val="00583387"/>
    <w:rsid w:val="005837AF"/>
    <w:rsid w:val="005843B2"/>
    <w:rsid w:val="005936D4"/>
    <w:rsid w:val="00596710"/>
    <w:rsid w:val="005C0598"/>
    <w:rsid w:val="005D7510"/>
    <w:rsid w:val="0060218A"/>
    <w:rsid w:val="006511E9"/>
    <w:rsid w:val="00656094"/>
    <w:rsid w:val="0066338A"/>
    <w:rsid w:val="006711F1"/>
    <w:rsid w:val="00683253"/>
    <w:rsid w:val="006A3EBA"/>
    <w:rsid w:val="006B1B13"/>
    <w:rsid w:val="006C4F7E"/>
    <w:rsid w:val="006C59DB"/>
    <w:rsid w:val="006E1A68"/>
    <w:rsid w:val="006E644E"/>
    <w:rsid w:val="006F63F2"/>
    <w:rsid w:val="00701844"/>
    <w:rsid w:val="00702514"/>
    <w:rsid w:val="0071752E"/>
    <w:rsid w:val="007320DE"/>
    <w:rsid w:val="00732DD8"/>
    <w:rsid w:val="007537FF"/>
    <w:rsid w:val="00763501"/>
    <w:rsid w:val="00782FA9"/>
    <w:rsid w:val="00783EAE"/>
    <w:rsid w:val="007D4378"/>
    <w:rsid w:val="007D5A0D"/>
    <w:rsid w:val="007E2293"/>
    <w:rsid w:val="00825539"/>
    <w:rsid w:val="00836717"/>
    <w:rsid w:val="00840E4B"/>
    <w:rsid w:val="00843773"/>
    <w:rsid w:val="0084730E"/>
    <w:rsid w:val="00893D64"/>
    <w:rsid w:val="00895DD9"/>
    <w:rsid w:val="008A03AC"/>
    <w:rsid w:val="008C0F26"/>
    <w:rsid w:val="008E3D59"/>
    <w:rsid w:val="008E6F01"/>
    <w:rsid w:val="009120F5"/>
    <w:rsid w:val="009336D9"/>
    <w:rsid w:val="00940879"/>
    <w:rsid w:val="00943624"/>
    <w:rsid w:val="00966CFF"/>
    <w:rsid w:val="00995503"/>
    <w:rsid w:val="00997150"/>
    <w:rsid w:val="00997484"/>
    <w:rsid w:val="009A022A"/>
    <w:rsid w:val="009A10BB"/>
    <w:rsid w:val="009C0BD6"/>
    <w:rsid w:val="009C28D0"/>
    <w:rsid w:val="009C42E1"/>
    <w:rsid w:val="009E2C96"/>
    <w:rsid w:val="00A03CD3"/>
    <w:rsid w:val="00A350E1"/>
    <w:rsid w:val="00A35DE6"/>
    <w:rsid w:val="00A44EF6"/>
    <w:rsid w:val="00A51046"/>
    <w:rsid w:val="00A54CE5"/>
    <w:rsid w:val="00A74F56"/>
    <w:rsid w:val="00A8528A"/>
    <w:rsid w:val="00A973BF"/>
    <w:rsid w:val="00AB7D48"/>
    <w:rsid w:val="00AB7DC6"/>
    <w:rsid w:val="00AE2A71"/>
    <w:rsid w:val="00AE4579"/>
    <w:rsid w:val="00AF30BC"/>
    <w:rsid w:val="00AF474C"/>
    <w:rsid w:val="00B03D18"/>
    <w:rsid w:val="00B13779"/>
    <w:rsid w:val="00B16449"/>
    <w:rsid w:val="00B201E5"/>
    <w:rsid w:val="00B259CD"/>
    <w:rsid w:val="00B42A62"/>
    <w:rsid w:val="00B64E58"/>
    <w:rsid w:val="00B84C59"/>
    <w:rsid w:val="00B91B61"/>
    <w:rsid w:val="00BA1DF8"/>
    <w:rsid w:val="00BB2150"/>
    <w:rsid w:val="00BC21EA"/>
    <w:rsid w:val="00C171B1"/>
    <w:rsid w:val="00C219E4"/>
    <w:rsid w:val="00C24D1D"/>
    <w:rsid w:val="00C34517"/>
    <w:rsid w:val="00C3612F"/>
    <w:rsid w:val="00C42878"/>
    <w:rsid w:val="00C56ACB"/>
    <w:rsid w:val="00C7236C"/>
    <w:rsid w:val="00C93B0F"/>
    <w:rsid w:val="00C95802"/>
    <w:rsid w:val="00C95CE7"/>
    <w:rsid w:val="00C96B1B"/>
    <w:rsid w:val="00C97430"/>
    <w:rsid w:val="00CA1C2B"/>
    <w:rsid w:val="00CB25A9"/>
    <w:rsid w:val="00CB6408"/>
    <w:rsid w:val="00CD028A"/>
    <w:rsid w:val="00CD689A"/>
    <w:rsid w:val="00CD68A4"/>
    <w:rsid w:val="00CE0F88"/>
    <w:rsid w:val="00CE46A9"/>
    <w:rsid w:val="00CE4857"/>
    <w:rsid w:val="00CE5B34"/>
    <w:rsid w:val="00CF5BE7"/>
    <w:rsid w:val="00D04DCA"/>
    <w:rsid w:val="00D13678"/>
    <w:rsid w:val="00D14CB7"/>
    <w:rsid w:val="00D22461"/>
    <w:rsid w:val="00D25EBE"/>
    <w:rsid w:val="00D26635"/>
    <w:rsid w:val="00D45B0B"/>
    <w:rsid w:val="00D73DFF"/>
    <w:rsid w:val="00D92334"/>
    <w:rsid w:val="00D9289B"/>
    <w:rsid w:val="00DA302D"/>
    <w:rsid w:val="00DB0263"/>
    <w:rsid w:val="00DC2615"/>
    <w:rsid w:val="00DC7F61"/>
    <w:rsid w:val="00DD3623"/>
    <w:rsid w:val="00DF3E8E"/>
    <w:rsid w:val="00E06DAA"/>
    <w:rsid w:val="00E14F47"/>
    <w:rsid w:val="00E22BE1"/>
    <w:rsid w:val="00E31E7B"/>
    <w:rsid w:val="00E551F8"/>
    <w:rsid w:val="00E56B4D"/>
    <w:rsid w:val="00E773CF"/>
    <w:rsid w:val="00E77A34"/>
    <w:rsid w:val="00E835F1"/>
    <w:rsid w:val="00EA29B5"/>
    <w:rsid w:val="00ED1BEC"/>
    <w:rsid w:val="00ED2A51"/>
    <w:rsid w:val="00ED5320"/>
    <w:rsid w:val="00ED5968"/>
    <w:rsid w:val="00F00AFC"/>
    <w:rsid w:val="00F133EA"/>
    <w:rsid w:val="00F16D0B"/>
    <w:rsid w:val="00F35F17"/>
    <w:rsid w:val="00F66A97"/>
    <w:rsid w:val="00F72B7C"/>
    <w:rsid w:val="00F7336F"/>
    <w:rsid w:val="00F87A9A"/>
    <w:rsid w:val="00FB350D"/>
    <w:rsid w:val="00FD34E3"/>
    <w:rsid w:val="00FF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F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F47"/>
    <w:rPr>
      <w:rFonts w:asciiTheme="majorHAnsi" w:eastAsiaTheme="majorEastAsia" w:hAnsiTheme="majorHAnsi" w:cstheme="majorBidi"/>
      <w:sz w:val="18"/>
      <w:szCs w:val="18"/>
    </w:rPr>
  </w:style>
  <w:style w:type="paragraph" w:styleId="a5">
    <w:name w:val="header"/>
    <w:basedOn w:val="a"/>
    <w:link w:val="a6"/>
    <w:uiPriority w:val="99"/>
    <w:unhideWhenUsed/>
    <w:rsid w:val="00E56B4D"/>
    <w:pPr>
      <w:tabs>
        <w:tab w:val="center" w:pos="4252"/>
        <w:tab w:val="right" w:pos="8504"/>
      </w:tabs>
      <w:snapToGrid w:val="0"/>
    </w:pPr>
  </w:style>
  <w:style w:type="character" w:customStyle="1" w:styleId="a6">
    <w:name w:val="ヘッダー (文字)"/>
    <w:basedOn w:val="a0"/>
    <w:link w:val="a5"/>
    <w:uiPriority w:val="99"/>
    <w:rsid w:val="00E56B4D"/>
  </w:style>
  <w:style w:type="paragraph" w:styleId="a7">
    <w:name w:val="footer"/>
    <w:basedOn w:val="a"/>
    <w:link w:val="a8"/>
    <w:uiPriority w:val="99"/>
    <w:unhideWhenUsed/>
    <w:rsid w:val="00E56B4D"/>
    <w:pPr>
      <w:tabs>
        <w:tab w:val="center" w:pos="4252"/>
        <w:tab w:val="right" w:pos="8504"/>
      </w:tabs>
      <w:snapToGrid w:val="0"/>
    </w:pPr>
  </w:style>
  <w:style w:type="character" w:customStyle="1" w:styleId="a8">
    <w:name w:val="フッター (文字)"/>
    <w:basedOn w:val="a0"/>
    <w:link w:val="a7"/>
    <w:uiPriority w:val="99"/>
    <w:rsid w:val="00E56B4D"/>
  </w:style>
  <w:style w:type="paragraph" w:styleId="a9">
    <w:name w:val="List Paragraph"/>
    <w:basedOn w:val="a"/>
    <w:uiPriority w:val="34"/>
    <w:qFormat/>
    <w:rsid w:val="00596710"/>
    <w:pPr>
      <w:ind w:leftChars="400" w:left="840"/>
    </w:pPr>
  </w:style>
  <w:style w:type="table" w:styleId="aa">
    <w:name w:val="Table Grid"/>
    <w:basedOn w:val="a1"/>
    <w:uiPriority w:val="59"/>
    <w:rsid w:val="00D13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5"/>
    <w:basedOn w:val="a1"/>
    <w:uiPriority w:val="60"/>
    <w:rsid w:val="00D1367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D1367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D1367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8">
    <w:name w:val="Medium Grid 1 Accent 1"/>
    <w:basedOn w:val="a1"/>
    <w:uiPriority w:val="67"/>
    <w:rsid w:val="00D1367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
    <w:name w:val="Medium Shading 1 Accent 1"/>
    <w:basedOn w:val="a1"/>
    <w:uiPriority w:val="63"/>
    <w:rsid w:val="00D1367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b">
    <w:name w:val="Hyperlink"/>
    <w:basedOn w:val="a0"/>
    <w:uiPriority w:val="99"/>
    <w:unhideWhenUsed/>
    <w:rsid w:val="00F133EA"/>
    <w:rPr>
      <w:color w:val="0000FF"/>
      <w:u w:val="single"/>
    </w:rPr>
  </w:style>
  <w:style w:type="character" w:styleId="ac">
    <w:name w:val="FollowedHyperlink"/>
    <w:basedOn w:val="a0"/>
    <w:uiPriority w:val="99"/>
    <w:semiHidden/>
    <w:unhideWhenUsed/>
    <w:rsid w:val="00F133EA"/>
    <w:rPr>
      <w:color w:val="800080" w:themeColor="followedHyperlink"/>
      <w:u w:val="single"/>
    </w:rPr>
  </w:style>
  <w:style w:type="table" w:styleId="10">
    <w:name w:val="Light Shading Accent 2"/>
    <w:basedOn w:val="a1"/>
    <w:uiPriority w:val="60"/>
    <w:rsid w:val="006711F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F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F47"/>
    <w:rPr>
      <w:rFonts w:asciiTheme="majorHAnsi" w:eastAsiaTheme="majorEastAsia" w:hAnsiTheme="majorHAnsi" w:cstheme="majorBidi"/>
      <w:sz w:val="18"/>
      <w:szCs w:val="18"/>
    </w:rPr>
  </w:style>
  <w:style w:type="paragraph" w:styleId="a5">
    <w:name w:val="header"/>
    <w:basedOn w:val="a"/>
    <w:link w:val="a6"/>
    <w:uiPriority w:val="99"/>
    <w:unhideWhenUsed/>
    <w:rsid w:val="00E56B4D"/>
    <w:pPr>
      <w:tabs>
        <w:tab w:val="center" w:pos="4252"/>
        <w:tab w:val="right" w:pos="8504"/>
      </w:tabs>
      <w:snapToGrid w:val="0"/>
    </w:pPr>
  </w:style>
  <w:style w:type="character" w:customStyle="1" w:styleId="a6">
    <w:name w:val="ヘッダー (文字)"/>
    <w:basedOn w:val="a0"/>
    <w:link w:val="a5"/>
    <w:uiPriority w:val="99"/>
    <w:rsid w:val="00E56B4D"/>
  </w:style>
  <w:style w:type="paragraph" w:styleId="a7">
    <w:name w:val="footer"/>
    <w:basedOn w:val="a"/>
    <w:link w:val="a8"/>
    <w:uiPriority w:val="99"/>
    <w:unhideWhenUsed/>
    <w:rsid w:val="00E56B4D"/>
    <w:pPr>
      <w:tabs>
        <w:tab w:val="center" w:pos="4252"/>
        <w:tab w:val="right" w:pos="8504"/>
      </w:tabs>
      <w:snapToGrid w:val="0"/>
    </w:pPr>
  </w:style>
  <w:style w:type="character" w:customStyle="1" w:styleId="a8">
    <w:name w:val="フッター (文字)"/>
    <w:basedOn w:val="a0"/>
    <w:link w:val="a7"/>
    <w:uiPriority w:val="99"/>
    <w:rsid w:val="00E56B4D"/>
  </w:style>
  <w:style w:type="paragraph" w:styleId="a9">
    <w:name w:val="List Paragraph"/>
    <w:basedOn w:val="a"/>
    <w:uiPriority w:val="34"/>
    <w:qFormat/>
    <w:rsid w:val="00596710"/>
    <w:pPr>
      <w:ind w:leftChars="400" w:left="840"/>
    </w:pPr>
  </w:style>
  <w:style w:type="table" w:styleId="aa">
    <w:name w:val="Table Grid"/>
    <w:basedOn w:val="a1"/>
    <w:uiPriority w:val="59"/>
    <w:rsid w:val="00D13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5"/>
    <w:basedOn w:val="a1"/>
    <w:uiPriority w:val="60"/>
    <w:rsid w:val="00D1367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D1367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D1367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8">
    <w:name w:val="Medium Grid 1 Accent 1"/>
    <w:basedOn w:val="a1"/>
    <w:uiPriority w:val="67"/>
    <w:rsid w:val="00D1367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
    <w:name w:val="Medium Shading 1 Accent 1"/>
    <w:basedOn w:val="a1"/>
    <w:uiPriority w:val="63"/>
    <w:rsid w:val="00D1367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b">
    <w:name w:val="Hyperlink"/>
    <w:basedOn w:val="a0"/>
    <w:uiPriority w:val="99"/>
    <w:unhideWhenUsed/>
    <w:rsid w:val="00F133EA"/>
    <w:rPr>
      <w:color w:val="0000FF"/>
      <w:u w:val="single"/>
    </w:rPr>
  </w:style>
  <w:style w:type="character" w:styleId="ac">
    <w:name w:val="FollowedHyperlink"/>
    <w:basedOn w:val="a0"/>
    <w:uiPriority w:val="99"/>
    <w:semiHidden/>
    <w:unhideWhenUsed/>
    <w:rsid w:val="00F133EA"/>
    <w:rPr>
      <w:color w:val="800080" w:themeColor="followedHyperlink"/>
      <w:u w:val="single"/>
    </w:rPr>
  </w:style>
  <w:style w:type="table" w:styleId="10">
    <w:name w:val="Light Shading Accent 2"/>
    <w:basedOn w:val="a1"/>
    <w:uiPriority w:val="60"/>
    <w:rsid w:val="006711F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863">
      <w:bodyDiv w:val="1"/>
      <w:marLeft w:val="0"/>
      <w:marRight w:val="0"/>
      <w:marTop w:val="0"/>
      <w:marBottom w:val="0"/>
      <w:divBdr>
        <w:top w:val="none" w:sz="0" w:space="0" w:color="auto"/>
        <w:left w:val="none" w:sz="0" w:space="0" w:color="auto"/>
        <w:bottom w:val="none" w:sz="0" w:space="0" w:color="auto"/>
        <w:right w:val="none" w:sz="0" w:space="0" w:color="auto"/>
      </w:divBdr>
    </w:div>
    <w:div w:id="156921458">
      <w:bodyDiv w:val="1"/>
      <w:marLeft w:val="0"/>
      <w:marRight w:val="0"/>
      <w:marTop w:val="0"/>
      <w:marBottom w:val="0"/>
      <w:divBdr>
        <w:top w:val="none" w:sz="0" w:space="0" w:color="auto"/>
        <w:left w:val="none" w:sz="0" w:space="0" w:color="auto"/>
        <w:bottom w:val="none" w:sz="0" w:space="0" w:color="auto"/>
        <w:right w:val="none" w:sz="0" w:space="0" w:color="auto"/>
      </w:divBdr>
    </w:div>
    <w:div w:id="569117163">
      <w:bodyDiv w:val="1"/>
      <w:marLeft w:val="0"/>
      <w:marRight w:val="0"/>
      <w:marTop w:val="0"/>
      <w:marBottom w:val="0"/>
      <w:divBdr>
        <w:top w:val="none" w:sz="0" w:space="0" w:color="auto"/>
        <w:left w:val="none" w:sz="0" w:space="0" w:color="auto"/>
        <w:bottom w:val="none" w:sz="0" w:space="0" w:color="auto"/>
        <w:right w:val="none" w:sz="0" w:space="0" w:color="auto"/>
      </w:divBdr>
    </w:div>
    <w:div w:id="885877690">
      <w:bodyDiv w:val="1"/>
      <w:marLeft w:val="0"/>
      <w:marRight w:val="0"/>
      <w:marTop w:val="0"/>
      <w:marBottom w:val="0"/>
      <w:divBdr>
        <w:top w:val="none" w:sz="0" w:space="0" w:color="auto"/>
        <w:left w:val="none" w:sz="0" w:space="0" w:color="auto"/>
        <w:bottom w:val="none" w:sz="0" w:space="0" w:color="auto"/>
        <w:right w:val="none" w:sz="0" w:space="0" w:color="auto"/>
      </w:divBdr>
    </w:div>
    <w:div w:id="930161952">
      <w:bodyDiv w:val="1"/>
      <w:marLeft w:val="0"/>
      <w:marRight w:val="0"/>
      <w:marTop w:val="0"/>
      <w:marBottom w:val="0"/>
      <w:divBdr>
        <w:top w:val="none" w:sz="0" w:space="0" w:color="auto"/>
        <w:left w:val="none" w:sz="0" w:space="0" w:color="auto"/>
        <w:bottom w:val="none" w:sz="0" w:space="0" w:color="auto"/>
        <w:right w:val="none" w:sz="0" w:space="0" w:color="auto"/>
      </w:divBdr>
    </w:div>
    <w:div w:id="955795738">
      <w:bodyDiv w:val="1"/>
      <w:marLeft w:val="0"/>
      <w:marRight w:val="0"/>
      <w:marTop w:val="0"/>
      <w:marBottom w:val="0"/>
      <w:divBdr>
        <w:top w:val="none" w:sz="0" w:space="0" w:color="auto"/>
        <w:left w:val="none" w:sz="0" w:space="0" w:color="auto"/>
        <w:bottom w:val="none" w:sz="0" w:space="0" w:color="auto"/>
        <w:right w:val="none" w:sz="0" w:space="0" w:color="auto"/>
      </w:divBdr>
    </w:div>
    <w:div w:id="1205564276">
      <w:bodyDiv w:val="1"/>
      <w:marLeft w:val="0"/>
      <w:marRight w:val="0"/>
      <w:marTop w:val="0"/>
      <w:marBottom w:val="0"/>
      <w:divBdr>
        <w:top w:val="none" w:sz="0" w:space="0" w:color="auto"/>
        <w:left w:val="none" w:sz="0" w:space="0" w:color="auto"/>
        <w:bottom w:val="none" w:sz="0" w:space="0" w:color="auto"/>
        <w:right w:val="none" w:sz="0" w:space="0" w:color="auto"/>
      </w:divBdr>
    </w:div>
    <w:div w:id="1676614256">
      <w:bodyDiv w:val="1"/>
      <w:marLeft w:val="0"/>
      <w:marRight w:val="0"/>
      <w:marTop w:val="0"/>
      <w:marBottom w:val="0"/>
      <w:divBdr>
        <w:top w:val="none" w:sz="0" w:space="0" w:color="auto"/>
        <w:left w:val="none" w:sz="0" w:space="0" w:color="auto"/>
        <w:bottom w:val="none" w:sz="0" w:space="0" w:color="auto"/>
        <w:right w:val="none" w:sz="0" w:space="0" w:color="auto"/>
      </w:divBdr>
    </w:div>
    <w:div w:id="1723670027">
      <w:bodyDiv w:val="1"/>
      <w:marLeft w:val="0"/>
      <w:marRight w:val="0"/>
      <w:marTop w:val="0"/>
      <w:marBottom w:val="0"/>
      <w:divBdr>
        <w:top w:val="none" w:sz="0" w:space="0" w:color="auto"/>
        <w:left w:val="none" w:sz="0" w:space="0" w:color="auto"/>
        <w:bottom w:val="none" w:sz="0" w:space="0" w:color="auto"/>
        <w:right w:val="none" w:sz="0" w:space="0" w:color="auto"/>
      </w:divBdr>
    </w:div>
    <w:div w:id="1898122312">
      <w:bodyDiv w:val="1"/>
      <w:marLeft w:val="0"/>
      <w:marRight w:val="0"/>
      <w:marTop w:val="0"/>
      <w:marBottom w:val="0"/>
      <w:divBdr>
        <w:top w:val="none" w:sz="0" w:space="0" w:color="auto"/>
        <w:left w:val="none" w:sz="0" w:space="0" w:color="auto"/>
        <w:bottom w:val="none" w:sz="0" w:space="0" w:color="auto"/>
        <w:right w:val="none" w:sz="0" w:space="0" w:color="auto"/>
      </w:divBdr>
    </w:div>
    <w:div w:id="1930843510">
      <w:bodyDiv w:val="1"/>
      <w:marLeft w:val="0"/>
      <w:marRight w:val="0"/>
      <w:marTop w:val="0"/>
      <w:marBottom w:val="0"/>
      <w:divBdr>
        <w:top w:val="none" w:sz="0" w:space="0" w:color="auto"/>
        <w:left w:val="none" w:sz="0" w:space="0" w:color="auto"/>
        <w:bottom w:val="none" w:sz="0" w:space="0" w:color="auto"/>
        <w:right w:val="none" w:sz="0" w:space="0" w:color="auto"/>
      </w:divBdr>
    </w:div>
    <w:div w:id="1973902592">
      <w:bodyDiv w:val="1"/>
      <w:marLeft w:val="0"/>
      <w:marRight w:val="0"/>
      <w:marTop w:val="0"/>
      <w:marBottom w:val="0"/>
      <w:divBdr>
        <w:top w:val="none" w:sz="0" w:space="0" w:color="auto"/>
        <w:left w:val="none" w:sz="0" w:space="0" w:color="auto"/>
        <w:bottom w:val="none" w:sz="0" w:space="0" w:color="auto"/>
        <w:right w:val="none" w:sz="0" w:space="0" w:color="auto"/>
      </w:divBdr>
    </w:div>
    <w:div w:id="2060087503">
      <w:bodyDiv w:val="1"/>
      <w:marLeft w:val="0"/>
      <w:marRight w:val="0"/>
      <w:marTop w:val="0"/>
      <w:marBottom w:val="0"/>
      <w:divBdr>
        <w:top w:val="none" w:sz="0" w:space="0" w:color="auto"/>
        <w:left w:val="none" w:sz="0" w:space="0" w:color="auto"/>
        <w:bottom w:val="none" w:sz="0" w:space="0" w:color="auto"/>
        <w:right w:val="none" w:sz="0" w:space="0" w:color="auto"/>
      </w:divBdr>
    </w:div>
    <w:div w:id="20984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gwdoc.icrr.u-tokyo.ac.jp/cgi-bin/private/DocDB/ShowDocument?docid=2106"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gwdoc.icrr.u-tokyo.ac.jp/cgi-bin/private/DocDB/ShowDocument?docid=817"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gwdoc.icrr.u-tokyo.ac.jp/cgi-bin/private/DocDB/ShowDocument?docid=209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8</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tsekiguchi</dc:creator>
  <cp:lastModifiedBy>tsekiguchi</cp:lastModifiedBy>
  <cp:revision>5</cp:revision>
  <cp:lastPrinted>2014-01-13T08:54:00Z</cp:lastPrinted>
  <dcterms:created xsi:type="dcterms:W3CDTF">2014-01-28T05:36:00Z</dcterms:created>
  <dcterms:modified xsi:type="dcterms:W3CDTF">2014-01-28T11:01:00Z</dcterms:modified>
</cp:coreProperties>
</file>