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02160" w14:textId="77777777" w:rsidR="00556A23" w:rsidRDefault="00314244">
      <w:r>
        <w:t>This sequence illustrates how the type-A SAS and its payload can be implemented in the cavern.  This first image shows the final configuration.</w:t>
      </w:r>
    </w:p>
    <w:p w14:paraId="72019616" w14:textId="32990CFF" w:rsidR="00AC42B7" w:rsidRDefault="00AC42B7">
      <w:r>
        <w:rPr>
          <w:noProof/>
        </w:rPr>
        <w:drawing>
          <wp:inline distT="0" distB="0" distL="0" distR="0" wp14:anchorId="305CD9F3" wp14:editId="2B718BDB">
            <wp:extent cx="5059883"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9883" cy="7315200"/>
                    </a:xfrm>
                    <a:prstGeom prst="rect">
                      <a:avLst/>
                    </a:prstGeom>
                    <a:noFill/>
                    <a:ln>
                      <a:noFill/>
                    </a:ln>
                  </pic:spPr>
                </pic:pic>
              </a:graphicData>
            </a:graphic>
          </wp:inline>
        </w:drawing>
      </w:r>
    </w:p>
    <w:p w14:paraId="3E0D2B1A" w14:textId="4366624E" w:rsidR="00314244" w:rsidRDefault="00314244"/>
    <w:p w14:paraId="1A3B6C60" w14:textId="77777777" w:rsidR="00314244" w:rsidRDefault="00314244"/>
    <w:p w14:paraId="74B94FE0" w14:textId="77777777" w:rsidR="00314244" w:rsidRDefault="00314244">
      <w:r>
        <w:br w:type="page"/>
      </w:r>
    </w:p>
    <w:p w14:paraId="043A3CA4" w14:textId="77777777" w:rsidR="00314244" w:rsidRDefault="00314244">
      <w:r>
        <w:rPr>
          <w:noProof/>
        </w:rPr>
        <w:lastRenderedPageBreak/>
        <w:drawing>
          <wp:inline distT="0" distB="0" distL="0" distR="0" wp14:anchorId="79419B15" wp14:editId="64E75F2D">
            <wp:extent cx="4285277" cy="731520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277" cy="7315200"/>
                    </a:xfrm>
                    <a:prstGeom prst="rect">
                      <a:avLst/>
                    </a:prstGeom>
                    <a:noFill/>
                    <a:ln>
                      <a:noFill/>
                    </a:ln>
                  </pic:spPr>
                </pic:pic>
              </a:graphicData>
            </a:graphic>
          </wp:inline>
        </w:drawing>
      </w:r>
    </w:p>
    <w:p w14:paraId="49350138" w14:textId="77777777" w:rsidR="00314244" w:rsidRDefault="00314244" w:rsidP="00314244">
      <w:r>
        <w:t>One starts with an empty cavern.  The green support is mounted first on its rails.</w:t>
      </w:r>
    </w:p>
    <w:p w14:paraId="117CB08A" w14:textId="77777777" w:rsidR="00314244" w:rsidRDefault="00314244">
      <w:r>
        <w:t>Using the overhead crane, one by one the vacuum spools are set on temporary supports, the next spool is brought in, and bolted on the preceding one, then the tow are lowered one step and the last is brought in an assembled.</w:t>
      </w:r>
    </w:p>
    <w:p w14:paraId="778D66E3" w14:textId="77777777" w:rsidR="00314244" w:rsidRDefault="00314244"/>
    <w:p w14:paraId="06B0FA9E" w14:textId="77777777" w:rsidR="00314244" w:rsidRDefault="008D4190">
      <w:r>
        <w:rPr>
          <w:noProof/>
        </w:rPr>
        <w:drawing>
          <wp:inline distT="0" distB="0" distL="0" distR="0" wp14:anchorId="1B3B2694" wp14:editId="4743BE74">
            <wp:extent cx="4287572" cy="7315200"/>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7572" cy="7315200"/>
                    </a:xfrm>
                    <a:prstGeom prst="rect">
                      <a:avLst/>
                    </a:prstGeom>
                    <a:noFill/>
                    <a:ln>
                      <a:noFill/>
                    </a:ln>
                  </pic:spPr>
                </pic:pic>
              </a:graphicData>
            </a:graphic>
          </wp:inline>
        </w:drawing>
      </w:r>
    </w:p>
    <w:p w14:paraId="4E8B4575" w14:textId="77777777" w:rsidR="00314244" w:rsidRDefault="008D4190">
      <w:r>
        <w:t>Then the bath tab is brought in and mounted on the top spool</w:t>
      </w:r>
    </w:p>
    <w:p w14:paraId="1BB08361" w14:textId="6AF671F6" w:rsidR="007B27FF" w:rsidRDefault="007B27FF">
      <w:r>
        <w:t xml:space="preserve">Then </w:t>
      </w:r>
      <w:proofErr w:type="gramStart"/>
      <w:r>
        <w:t>the assemble</w:t>
      </w:r>
      <w:proofErr w:type="gramEnd"/>
      <w:r>
        <w:t xml:space="preserve"> is lowered on its stand.</w:t>
      </w:r>
    </w:p>
    <w:p w14:paraId="5DACDA75" w14:textId="77777777" w:rsidR="007B27FF" w:rsidRDefault="007B27FF"/>
    <w:p w14:paraId="4B459983" w14:textId="72393ADF" w:rsidR="007B27FF" w:rsidRDefault="007B27FF">
      <w:r>
        <w:rPr>
          <w:noProof/>
        </w:rPr>
        <w:drawing>
          <wp:inline distT="0" distB="0" distL="0" distR="0" wp14:anchorId="72877F4F" wp14:editId="3A2CFD19">
            <wp:extent cx="4288950" cy="7315200"/>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950" cy="7315200"/>
                    </a:xfrm>
                    <a:prstGeom prst="rect">
                      <a:avLst/>
                    </a:prstGeom>
                    <a:noFill/>
                    <a:ln>
                      <a:noFill/>
                    </a:ln>
                  </pic:spPr>
                </pic:pic>
              </a:graphicData>
            </a:graphic>
          </wp:inline>
        </w:drawing>
      </w:r>
    </w:p>
    <w:p w14:paraId="4FF46CF9" w14:textId="1CDC19BB" w:rsidR="00314244" w:rsidRDefault="007B27FF">
      <w:r>
        <w:t>The assembly is closed and UHV tested for leaks, then the top and bottom caps are removed again</w:t>
      </w:r>
      <w:r w:rsidR="00893B38">
        <w:t>.</w:t>
      </w:r>
    </w:p>
    <w:p w14:paraId="0F21C054" w14:textId="77777777" w:rsidR="00893B38" w:rsidRDefault="00893B38"/>
    <w:p w14:paraId="42D3CBC9" w14:textId="2A804E0B" w:rsidR="00893B38" w:rsidRDefault="00893B38">
      <w:r>
        <w:rPr>
          <w:noProof/>
        </w:rPr>
        <w:drawing>
          <wp:inline distT="0" distB="0" distL="0" distR="0" wp14:anchorId="4615B0A7" wp14:editId="0F8F592B">
            <wp:extent cx="3956869" cy="6858000"/>
            <wp:effectExtent l="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869" cy="6858000"/>
                    </a:xfrm>
                    <a:prstGeom prst="rect">
                      <a:avLst/>
                    </a:prstGeom>
                    <a:noFill/>
                    <a:ln>
                      <a:noFill/>
                    </a:ln>
                  </pic:spPr>
                </pic:pic>
              </a:graphicData>
            </a:graphic>
          </wp:inline>
        </w:drawing>
      </w:r>
    </w:p>
    <w:p w14:paraId="523DC858" w14:textId="002DAA52" w:rsidR="00893B38" w:rsidRDefault="00893B38">
      <w:r>
        <w:t xml:space="preserve">The 300 kg ballast mass is brought in over a temporary safety disk, a temporary safety harness is built, filter number 3 is craned in, sat over the safety harness, connected to the ballast mass and cabling is done between </w:t>
      </w:r>
      <w:r w:rsidR="00AC7D62">
        <w:t xml:space="preserve">filter 3 and its lower spider.  </w:t>
      </w:r>
      <w:r w:rsidR="00DB64D4">
        <w:t>The 300 kg mass is adjusted to filter 3.</w:t>
      </w:r>
    </w:p>
    <w:p w14:paraId="6E5B72D7" w14:textId="5F1E842F" w:rsidR="00AC7D62" w:rsidRDefault="00AC7D62">
      <w:r>
        <w:t>Then the functionality of filter 3 is checked (vertical oscillation frequency and damping constants)</w:t>
      </w:r>
      <w:r w:rsidR="00DB64D4">
        <w:t xml:space="preserve"> using LVDT and actuator</w:t>
      </w:r>
      <w:r w:rsidR="00C60DCD">
        <w:t>.</w:t>
      </w:r>
    </w:p>
    <w:p w14:paraId="4BEE061D" w14:textId="77777777" w:rsidR="00893B38" w:rsidRDefault="00893B38"/>
    <w:p w14:paraId="04478ACA" w14:textId="1907389A" w:rsidR="00C60DCD" w:rsidRDefault="00C60DCD">
      <w:r>
        <w:rPr>
          <w:noProof/>
        </w:rPr>
        <w:drawing>
          <wp:inline distT="0" distB="0" distL="0" distR="0" wp14:anchorId="0024B28C" wp14:editId="1D6103CF">
            <wp:extent cx="4285045" cy="7315200"/>
            <wp:effectExtent l="0" t="0" r="762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045" cy="7315200"/>
                    </a:xfrm>
                    <a:prstGeom prst="rect">
                      <a:avLst/>
                    </a:prstGeom>
                    <a:noFill/>
                    <a:ln>
                      <a:noFill/>
                    </a:ln>
                  </pic:spPr>
                </pic:pic>
              </a:graphicData>
            </a:graphic>
          </wp:inline>
        </w:drawing>
      </w:r>
    </w:p>
    <w:p w14:paraId="056D6ACB" w14:textId="2C72D0DA" w:rsidR="00893B38" w:rsidRDefault="00DB64D4">
      <w:r>
        <w:t>At this stage the safety structure of filter 2 is mounted and the filter mounted over it.</w:t>
      </w:r>
    </w:p>
    <w:p w14:paraId="7B4E2A7B" w14:textId="2420ED8B" w:rsidR="00DB64D4" w:rsidRDefault="00DB64D4" w:rsidP="00DB64D4">
      <w:r>
        <w:t>Filter 3 is attached and cable</w:t>
      </w:r>
      <w:r w:rsidR="00E44EC0">
        <w:t>d.  The ballast mass of filter 3</w:t>
      </w:r>
      <w:r>
        <w:t xml:space="preserve"> is adjusted</w:t>
      </w:r>
      <w:r w:rsidR="00E44EC0">
        <w:t xml:space="preserve">.  </w:t>
      </w:r>
      <w:r>
        <w:t>The functionality of filter 2 and 3 are checked (vertical oscillation frequency and damping constants) using LVDT and actuator, as well as the tilt frequency</w:t>
      </w:r>
      <w:r w:rsidR="00E44EC0">
        <w:t xml:space="preserve"> of filter 3</w:t>
      </w:r>
      <w:r>
        <w:t>.</w:t>
      </w:r>
    </w:p>
    <w:p w14:paraId="00B7970E" w14:textId="77777777" w:rsidR="00893B38" w:rsidRDefault="00893B38"/>
    <w:p w14:paraId="1E2AA9A9" w14:textId="48AA1DEB" w:rsidR="00893B38" w:rsidRDefault="00E44EC0">
      <w:r>
        <w:rPr>
          <w:noProof/>
        </w:rPr>
        <w:drawing>
          <wp:inline distT="0" distB="0" distL="0" distR="0" wp14:anchorId="2EFD9078" wp14:editId="3210DC55">
            <wp:extent cx="4286231" cy="7315200"/>
            <wp:effectExtent l="0" t="0" r="698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31" cy="7315200"/>
                    </a:xfrm>
                    <a:prstGeom prst="rect">
                      <a:avLst/>
                    </a:prstGeom>
                    <a:noFill/>
                    <a:ln>
                      <a:noFill/>
                    </a:ln>
                  </pic:spPr>
                </pic:pic>
              </a:graphicData>
            </a:graphic>
          </wp:inline>
        </w:drawing>
      </w:r>
    </w:p>
    <w:p w14:paraId="65BB8D5D" w14:textId="2C0817A0" w:rsidR="00893B38" w:rsidRDefault="00E025C2">
      <w:r>
        <w:t>The same testing sequence is repeated for filter 1.</w:t>
      </w:r>
    </w:p>
    <w:p w14:paraId="273BA825" w14:textId="77777777" w:rsidR="00893B38" w:rsidRDefault="00893B38"/>
    <w:p w14:paraId="36AE548E" w14:textId="04D388BF" w:rsidR="00893B38" w:rsidRDefault="006776DA">
      <w:r>
        <w:rPr>
          <w:noProof/>
        </w:rPr>
        <w:drawing>
          <wp:inline distT="0" distB="0" distL="0" distR="0" wp14:anchorId="654B4262" wp14:editId="0EC0CCEA">
            <wp:extent cx="4285620" cy="7315200"/>
            <wp:effectExtent l="0" t="0" r="698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20" cy="7315200"/>
                    </a:xfrm>
                    <a:prstGeom prst="rect">
                      <a:avLst/>
                    </a:prstGeom>
                    <a:noFill/>
                    <a:ln>
                      <a:noFill/>
                    </a:ln>
                  </pic:spPr>
                </pic:pic>
              </a:graphicData>
            </a:graphic>
          </wp:inline>
        </w:drawing>
      </w:r>
    </w:p>
    <w:p w14:paraId="58EE9F81" w14:textId="4C9C5C85" w:rsidR="00893B38" w:rsidRDefault="006776DA">
      <w:r>
        <w:t>The safety structure between the Top filter and filter 3 is assembled, as well as the suspension wire of filter 3, electrical wiring, and its Eddy current damping ring.</w:t>
      </w:r>
    </w:p>
    <w:p w14:paraId="0406FDA9" w14:textId="77777777" w:rsidR="00744BC8" w:rsidRDefault="00744BC8"/>
    <w:p w14:paraId="75879CEF" w14:textId="662AA976" w:rsidR="00821540" w:rsidRDefault="00821540">
      <w:r>
        <w:rPr>
          <w:noProof/>
        </w:rPr>
        <w:drawing>
          <wp:inline distT="0" distB="0" distL="0" distR="0" wp14:anchorId="5A0DF738" wp14:editId="739812C8">
            <wp:extent cx="4285620" cy="7315200"/>
            <wp:effectExtent l="0" t="0" r="698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20" cy="7315200"/>
                    </a:xfrm>
                    <a:prstGeom prst="rect">
                      <a:avLst/>
                    </a:prstGeom>
                    <a:noFill/>
                    <a:ln>
                      <a:noFill/>
                    </a:ln>
                  </pic:spPr>
                </pic:pic>
              </a:graphicData>
            </a:graphic>
          </wp:inline>
        </w:drawing>
      </w:r>
    </w:p>
    <w:p w14:paraId="2C156B55" w14:textId="110ECEA6" w:rsidR="00821540" w:rsidRDefault="00821540">
      <w:r>
        <w:t xml:space="preserve">The top filter is brought in, </w:t>
      </w:r>
      <w:r w:rsidR="001D0ED4">
        <w:t xml:space="preserve">attached to its payload, its functionalities tested, </w:t>
      </w:r>
      <w:proofErr w:type="gramStart"/>
      <w:r w:rsidR="001D0ED4">
        <w:t>then</w:t>
      </w:r>
      <w:proofErr w:type="gramEnd"/>
      <w:r w:rsidR="001D0ED4">
        <w:t xml:space="preserve"> it is removed.</w:t>
      </w:r>
    </w:p>
    <w:p w14:paraId="502F5F1F" w14:textId="5908A1AD" w:rsidR="00744BC8" w:rsidRDefault="00744BC8">
      <w:r>
        <w:rPr>
          <w:noProof/>
        </w:rPr>
        <w:drawing>
          <wp:inline distT="0" distB="0" distL="0" distR="0" wp14:anchorId="49318E76" wp14:editId="368BF4F6">
            <wp:extent cx="4285424" cy="7315200"/>
            <wp:effectExtent l="0" t="0" r="762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424" cy="7315200"/>
                    </a:xfrm>
                    <a:prstGeom prst="rect">
                      <a:avLst/>
                    </a:prstGeom>
                    <a:noFill/>
                    <a:ln>
                      <a:noFill/>
                    </a:ln>
                  </pic:spPr>
                </pic:pic>
              </a:graphicData>
            </a:graphic>
          </wp:inline>
        </w:drawing>
      </w:r>
    </w:p>
    <w:p w14:paraId="1B3DF63E" w14:textId="0DBD7B2C" w:rsidR="00744BC8" w:rsidRDefault="00D0633B">
      <w:r>
        <w:t xml:space="preserve">The </w:t>
      </w:r>
      <w:proofErr w:type="gramStart"/>
      <w:r w:rsidR="001D0ED4">
        <w:t>structure containing</w:t>
      </w:r>
      <w:proofErr w:type="gramEnd"/>
      <w:r w:rsidR="001D0ED4">
        <w:t xml:space="preserve"> filter 1 to 3 </w:t>
      </w:r>
      <w:r>
        <w:t>is then lowered in place</w:t>
      </w:r>
      <w:r w:rsidR="001D0ED4">
        <w:t xml:space="preserve"> and secured.</w:t>
      </w:r>
    </w:p>
    <w:p w14:paraId="331C64B1" w14:textId="77777777" w:rsidR="00744BC8" w:rsidRDefault="00744BC8"/>
    <w:p w14:paraId="4278ECA7" w14:textId="3677003B" w:rsidR="00D0633B" w:rsidRDefault="00D0633B">
      <w:r>
        <w:rPr>
          <w:noProof/>
        </w:rPr>
        <w:drawing>
          <wp:inline distT="0" distB="0" distL="0" distR="0" wp14:anchorId="385018B4" wp14:editId="080677EE">
            <wp:extent cx="4284823" cy="7315200"/>
            <wp:effectExtent l="0" t="0" r="825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823" cy="7315200"/>
                    </a:xfrm>
                    <a:prstGeom prst="rect">
                      <a:avLst/>
                    </a:prstGeom>
                    <a:noFill/>
                    <a:ln>
                      <a:noFill/>
                    </a:ln>
                  </pic:spPr>
                </pic:pic>
              </a:graphicData>
            </a:graphic>
          </wp:inline>
        </w:drawing>
      </w:r>
    </w:p>
    <w:p w14:paraId="634FAEAB" w14:textId="7B33A539" w:rsidR="00744BC8" w:rsidRDefault="00D0633B">
      <w:r>
        <w:t>The unit Top filter and Inverted Pendulum is lowered in place, but is still disconnected from filter 1.</w:t>
      </w:r>
    </w:p>
    <w:p w14:paraId="1BAC4855" w14:textId="77777777" w:rsidR="00622993" w:rsidRDefault="00622993"/>
    <w:p w14:paraId="537DE8C8" w14:textId="3F839967" w:rsidR="00F044FD" w:rsidRDefault="00F044FD">
      <w:r>
        <w:rPr>
          <w:noProof/>
        </w:rPr>
        <w:drawing>
          <wp:inline distT="0" distB="0" distL="0" distR="0" wp14:anchorId="6A3C4769" wp14:editId="505A6066">
            <wp:extent cx="4285265" cy="7315200"/>
            <wp:effectExtent l="0" t="0" r="762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265" cy="7315200"/>
                    </a:xfrm>
                    <a:prstGeom prst="rect">
                      <a:avLst/>
                    </a:prstGeom>
                    <a:noFill/>
                    <a:ln>
                      <a:noFill/>
                    </a:ln>
                  </pic:spPr>
                </pic:pic>
              </a:graphicData>
            </a:graphic>
          </wp:inline>
        </w:drawing>
      </w:r>
    </w:p>
    <w:p w14:paraId="3B5F9FA0" w14:textId="18CC5FA0" w:rsidR="00622993" w:rsidRDefault="00D22685">
      <w:r>
        <w:t>S</w:t>
      </w:r>
      <w:r w:rsidR="00F044FD">
        <w:t>pecial lifting rods are inserted through holes into the top filter, are screwed into the roof of filter 1, and used to lift it, so that its wires can be attached to filter zero.</w:t>
      </w:r>
    </w:p>
    <w:p w14:paraId="71526333" w14:textId="77777777" w:rsidR="00D22685" w:rsidRDefault="00F044FD">
      <w:r>
        <w:t>The functionalities</w:t>
      </w:r>
      <w:r w:rsidR="00D22685">
        <w:t xml:space="preserve"> of all filters are re-checked.  </w:t>
      </w:r>
    </w:p>
    <w:p w14:paraId="27FE7257" w14:textId="77777777" w:rsidR="00D22685" w:rsidRDefault="00D22685"/>
    <w:p w14:paraId="67753C49" w14:textId="47C49DF4" w:rsidR="00D22685" w:rsidRDefault="00D22685">
      <w:r>
        <w:rPr>
          <w:noProof/>
        </w:rPr>
        <w:drawing>
          <wp:inline distT="0" distB="0" distL="0" distR="0" wp14:anchorId="64060B56" wp14:editId="43B39CBA">
            <wp:extent cx="4285265" cy="7315200"/>
            <wp:effectExtent l="0" t="0" r="762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5265" cy="7315200"/>
                    </a:xfrm>
                    <a:prstGeom prst="rect">
                      <a:avLst/>
                    </a:prstGeom>
                    <a:noFill/>
                    <a:ln>
                      <a:noFill/>
                    </a:ln>
                  </pic:spPr>
                </pic:pic>
              </a:graphicData>
            </a:graphic>
          </wp:inline>
        </w:drawing>
      </w:r>
    </w:p>
    <w:p w14:paraId="1796A935" w14:textId="77777777" w:rsidR="00D22685" w:rsidRDefault="00D22685"/>
    <w:p w14:paraId="2B933650" w14:textId="7B4021ED" w:rsidR="00F044FD" w:rsidRDefault="00D22685">
      <w:r>
        <w:t>Then the 300 kg payload and its temporary safety structure are removed and the suspension wire is disconnected at the wire junction box.  The system is ready for installation of the payload.</w:t>
      </w:r>
    </w:p>
    <w:p w14:paraId="02ECC432" w14:textId="77777777" w:rsidR="00744BC8" w:rsidRDefault="00744BC8"/>
    <w:p w14:paraId="5A83E7CE" w14:textId="0A4AD05C" w:rsidR="00AC42B7" w:rsidRDefault="00AC42B7">
      <w:r>
        <w:rPr>
          <w:noProof/>
        </w:rPr>
        <w:drawing>
          <wp:inline distT="0" distB="0" distL="0" distR="0" wp14:anchorId="7A1DF743" wp14:editId="4AF53F73">
            <wp:extent cx="4205029" cy="731520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5029" cy="7315200"/>
                    </a:xfrm>
                    <a:prstGeom prst="rect">
                      <a:avLst/>
                    </a:prstGeom>
                    <a:noFill/>
                    <a:ln>
                      <a:noFill/>
                    </a:ln>
                  </pic:spPr>
                </pic:pic>
              </a:graphicData>
            </a:graphic>
          </wp:inline>
        </w:drawing>
      </w:r>
    </w:p>
    <w:p w14:paraId="3D8FFD7D" w14:textId="5E829C91" w:rsidR="00AC42B7" w:rsidRDefault="00AC42B7">
      <w:r>
        <w:t xml:space="preserve">The vacuum chambers are positioned (note </w:t>
      </w:r>
      <w:r w:rsidR="002E2CD2">
        <w:t>only the top, pink, part needs to be removed to insert the SAS chain).  Filter 4 is inserted on a stretcher, connected at the junction box and electrically wired.  Then the vacuum neck above is closed.</w:t>
      </w:r>
    </w:p>
    <w:p w14:paraId="49D62B98" w14:textId="3853459A" w:rsidR="00AC42B7" w:rsidRDefault="00AC42B7">
      <w:r>
        <w:rPr>
          <w:noProof/>
        </w:rPr>
        <w:drawing>
          <wp:inline distT="0" distB="0" distL="0" distR="0" wp14:anchorId="6DA2078C" wp14:editId="7C08878F">
            <wp:extent cx="4206179" cy="7315200"/>
            <wp:effectExtent l="0" t="0" r="1079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179" cy="7315200"/>
                    </a:xfrm>
                    <a:prstGeom prst="rect">
                      <a:avLst/>
                    </a:prstGeom>
                    <a:noFill/>
                    <a:ln>
                      <a:noFill/>
                    </a:ln>
                  </pic:spPr>
                </pic:pic>
              </a:graphicData>
            </a:graphic>
          </wp:inline>
        </w:drawing>
      </w:r>
    </w:p>
    <w:p w14:paraId="6E4562F8" w14:textId="53BD5A4A" w:rsidR="00AC42B7" w:rsidRDefault="002E2CD2">
      <w:r>
        <w:t>Finally the intermediate mass and the mirror are inserted and suspended.</w:t>
      </w:r>
      <w:bookmarkStart w:id="0" w:name="_GoBack"/>
      <w:bookmarkEnd w:id="0"/>
    </w:p>
    <w:sectPr w:rsidR="00AC42B7" w:rsidSect="00556A2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244"/>
    <w:rsid w:val="001D0ED4"/>
    <w:rsid w:val="002E2CD2"/>
    <w:rsid w:val="00314244"/>
    <w:rsid w:val="00556A23"/>
    <w:rsid w:val="00622993"/>
    <w:rsid w:val="006776DA"/>
    <w:rsid w:val="00744BC8"/>
    <w:rsid w:val="007B27FF"/>
    <w:rsid w:val="00821540"/>
    <w:rsid w:val="00893B38"/>
    <w:rsid w:val="008D4190"/>
    <w:rsid w:val="00AC42B7"/>
    <w:rsid w:val="00AC7D62"/>
    <w:rsid w:val="00C60DCD"/>
    <w:rsid w:val="00D0633B"/>
    <w:rsid w:val="00D22685"/>
    <w:rsid w:val="00DB64D4"/>
    <w:rsid w:val="00E025C2"/>
    <w:rsid w:val="00E44EC0"/>
    <w:rsid w:val="00F044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1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24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2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403</Words>
  <Characters>2298</Characters>
  <Application>Microsoft Macintosh Word</Application>
  <DocSecurity>0</DocSecurity>
  <Lines>19</Lines>
  <Paragraphs>5</Paragraphs>
  <ScaleCrop>false</ScaleCrop>
  <Company>caltech</Company>
  <LinksUpToDate>false</LinksUpToDate>
  <CharactersWithSpaces>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13</cp:revision>
  <dcterms:created xsi:type="dcterms:W3CDTF">2011-04-01T13:28:00Z</dcterms:created>
  <dcterms:modified xsi:type="dcterms:W3CDTF">2011-04-01T16:07:00Z</dcterms:modified>
</cp:coreProperties>
</file>